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F4E7" w14:textId="11F08863" w:rsidR="001E105A" w:rsidRDefault="001E105A" w:rsidP="001E105A">
      <w:r w:rsidRPr="00940E25">
        <w:rPr>
          <w:noProof/>
          <w:lang w:eastAsia="en-GB"/>
        </w:rPr>
        <w:drawing>
          <wp:inline distT="0" distB="0" distL="0" distR="0" wp14:anchorId="6521D4DB" wp14:editId="27A5D9A2">
            <wp:extent cx="1638300" cy="761639"/>
            <wp:effectExtent l="0" t="0" r="0" b="635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14:paraId="6128F47E" w14:textId="77777777" w:rsidR="001E105A" w:rsidRDefault="001E105A" w:rsidP="0035727B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752FF97" w14:textId="547AA609" w:rsidR="0002763E" w:rsidRDefault="00D62BEE" w:rsidP="001E105A">
      <w:pPr>
        <w:tabs>
          <w:tab w:val="left" w:pos="1843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Jobs and Opportunities Fair</w:t>
      </w:r>
      <w:r w:rsidR="0002763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B21031">
        <w:rPr>
          <w:rFonts w:ascii="Arial" w:eastAsia="Times New Roman" w:hAnsi="Arial" w:cs="Arial"/>
          <w:b/>
          <w:sz w:val="28"/>
          <w:szCs w:val="28"/>
        </w:rPr>
        <w:t>202</w:t>
      </w:r>
      <w:r w:rsidR="00AB210C">
        <w:rPr>
          <w:rFonts w:ascii="Arial" w:eastAsia="Times New Roman" w:hAnsi="Arial" w:cs="Arial"/>
          <w:b/>
          <w:sz w:val="28"/>
          <w:szCs w:val="28"/>
        </w:rPr>
        <w:t>4</w:t>
      </w:r>
    </w:p>
    <w:p w14:paraId="1B93C682" w14:textId="77777777" w:rsidR="00BF39BB" w:rsidRDefault="00BF39BB" w:rsidP="001E105A">
      <w:pPr>
        <w:tabs>
          <w:tab w:val="left" w:pos="1843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B3876E9" w14:textId="53030F78" w:rsidR="0035727B" w:rsidRPr="008317D4" w:rsidRDefault="00D62BEE" w:rsidP="001E105A">
      <w:pPr>
        <w:tabs>
          <w:tab w:val="left" w:pos="1843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Exhibitor</w:t>
      </w:r>
      <w:r w:rsidR="0035727B">
        <w:rPr>
          <w:rFonts w:ascii="Arial" w:eastAsia="Times New Roman" w:hAnsi="Arial" w:cs="Arial"/>
          <w:b/>
          <w:sz w:val="28"/>
          <w:szCs w:val="28"/>
        </w:rPr>
        <w:t xml:space="preserve"> Booking Form</w:t>
      </w:r>
    </w:p>
    <w:p w14:paraId="4036D37D" w14:textId="77777777" w:rsidR="0035727B" w:rsidRPr="00CB0CA9" w:rsidRDefault="0035727B" w:rsidP="0035727B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40"/>
        <w:gridCol w:w="5376"/>
      </w:tblGrid>
      <w:tr w:rsidR="0035727B" w:rsidRPr="008317D4" w14:paraId="28015D89" w14:textId="77777777" w:rsidTr="00A064A8">
        <w:tc>
          <w:tcPr>
            <w:tcW w:w="3794" w:type="dxa"/>
            <w:shd w:val="clear" w:color="auto" w:fill="C0C0C0"/>
          </w:tcPr>
          <w:p w14:paraId="125C2C38" w14:textId="77777777" w:rsidR="0035727B" w:rsidRPr="0013601B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3601B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  <w:p w14:paraId="75191098" w14:textId="77777777" w:rsidR="0035727B" w:rsidRPr="0013601B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9" w:type="dxa"/>
          </w:tcPr>
          <w:p w14:paraId="5D9E9685" w14:textId="77777777" w:rsidR="0035727B" w:rsidRPr="008317D4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27B" w:rsidRPr="008317D4" w14:paraId="799F287A" w14:textId="77777777" w:rsidTr="00A064A8">
        <w:tc>
          <w:tcPr>
            <w:tcW w:w="3794" w:type="dxa"/>
            <w:shd w:val="clear" w:color="auto" w:fill="C0C0C0"/>
          </w:tcPr>
          <w:p w14:paraId="576E15DA" w14:textId="2BF95D65" w:rsidR="0035727B" w:rsidRPr="0013601B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3601B"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="00A4793A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13601B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  <w:p w14:paraId="3549382B" w14:textId="77777777" w:rsidR="0035727B" w:rsidRPr="0013601B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9" w:type="dxa"/>
          </w:tcPr>
          <w:p w14:paraId="54FC99A5" w14:textId="77777777" w:rsidR="0035727B" w:rsidRPr="008317D4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27B" w:rsidRPr="008317D4" w14:paraId="73B6886E" w14:textId="77777777" w:rsidTr="00A064A8">
        <w:tc>
          <w:tcPr>
            <w:tcW w:w="3794" w:type="dxa"/>
            <w:shd w:val="clear" w:color="auto" w:fill="C0C0C0"/>
          </w:tcPr>
          <w:p w14:paraId="69E0D2D8" w14:textId="329F55EA" w:rsidR="0035727B" w:rsidRPr="0013601B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3601B">
              <w:rPr>
                <w:rFonts w:ascii="Arial" w:hAnsi="Arial" w:cs="Arial"/>
                <w:b/>
                <w:sz w:val="24"/>
                <w:szCs w:val="24"/>
              </w:rPr>
              <w:t xml:space="preserve">Job </w:t>
            </w:r>
            <w:r w:rsidR="00A4793A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1E105A">
              <w:rPr>
                <w:rFonts w:ascii="Arial" w:hAnsi="Arial" w:cs="Arial"/>
                <w:b/>
                <w:sz w:val="24"/>
                <w:szCs w:val="24"/>
              </w:rPr>
              <w:t xml:space="preserve">itle </w:t>
            </w:r>
          </w:p>
          <w:p w14:paraId="7105927D" w14:textId="77777777" w:rsidR="0035727B" w:rsidRPr="0013601B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9" w:type="dxa"/>
          </w:tcPr>
          <w:p w14:paraId="7DD1C66F" w14:textId="77777777" w:rsidR="0035727B" w:rsidRPr="008317D4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27B" w:rsidRPr="008317D4" w14:paraId="2E9E7C4E" w14:textId="77777777" w:rsidTr="00A064A8">
        <w:tc>
          <w:tcPr>
            <w:tcW w:w="3794" w:type="dxa"/>
            <w:shd w:val="clear" w:color="auto" w:fill="C0C0C0"/>
          </w:tcPr>
          <w:p w14:paraId="3C9CEAC2" w14:textId="74108BC7" w:rsidR="0035727B" w:rsidRPr="0013601B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3601B">
              <w:rPr>
                <w:rFonts w:ascii="Arial" w:hAnsi="Arial" w:cs="Arial"/>
                <w:b/>
                <w:sz w:val="24"/>
                <w:szCs w:val="24"/>
              </w:rPr>
              <w:t>E-</w:t>
            </w:r>
            <w:r w:rsidR="00A4793A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13601B">
              <w:rPr>
                <w:rFonts w:ascii="Arial" w:hAnsi="Arial" w:cs="Arial"/>
                <w:b/>
                <w:sz w:val="24"/>
                <w:szCs w:val="24"/>
              </w:rPr>
              <w:t>ail</w:t>
            </w:r>
          </w:p>
          <w:p w14:paraId="6AE6E59F" w14:textId="77777777" w:rsidR="0035727B" w:rsidRPr="0013601B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9" w:type="dxa"/>
          </w:tcPr>
          <w:p w14:paraId="3703FA1A" w14:textId="77777777" w:rsidR="0035727B" w:rsidRPr="008317D4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27B" w:rsidRPr="008317D4" w14:paraId="61F1BAFA" w14:textId="77777777" w:rsidTr="00A064A8">
        <w:tc>
          <w:tcPr>
            <w:tcW w:w="3794" w:type="dxa"/>
            <w:shd w:val="clear" w:color="auto" w:fill="C0C0C0"/>
          </w:tcPr>
          <w:p w14:paraId="11139368" w14:textId="77777777" w:rsidR="0035727B" w:rsidRPr="0013601B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3601B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  <w:p w14:paraId="370AB2CE" w14:textId="77777777" w:rsidR="0035727B" w:rsidRPr="0013601B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9" w:type="dxa"/>
          </w:tcPr>
          <w:p w14:paraId="307A6141" w14:textId="77777777" w:rsidR="0035727B" w:rsidRPr="008317D4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27B" w:rsidRPr="008317D4" w14:paraId="1F560E1E" w14:textId="77777777" w:rsidTr="00A064A8">
        <w:tc>
          <w:tcPr>
            <w:tcW w:w="3794" w:type="dxa"/>
            <w:shd w:val="clear" w:color="auto" w:fill="C0C0C0"/>
          </w:tcPr>
          <w:p w14:paraId="119EE3C9" w14:textId="77777777" w:rsidR="0035727B" w:rsidRPr="0013601B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3601B"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</w:p>
          <w:p w14:paraId="17955D21" w14:textId="77777777" w:rsidR="0035727B" w:rsidRPr="0013601B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3601B">
              <w:rPr>
                <w:rFonts w:ascii="Arial" w:hAnsi="Arial" w:cs="Arial"/>
                <w:b/>
                <w:sz w:val="24"/>
                <w:szCs w:val="24"/>
              </w:rPr>
              <w:t>(for invoicing purposes)</w:t>
            </w:r>
          </w:p>
        </w:tc>
        <w:tc>
          <w:tcPr>
            <w:tcW w:w="5779" w:type="dxa"/>
          </w:tcPr>
          <w:p w14:paraId="58227CED" w14:textId="77777777" w:rsidR="0035727B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1F63F1" w14:textId="77777777" w:rsidR="0035727B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549F834" w14:textId="77777777" w:rsidR="0035727B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C3D310" w14:textId="77777777" w:rsidR="0035727B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84BD12" w14:textId="77777777" w:rsidR="0035727B" w:rsidRPr="008317D4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727B" w:rsidRPr="008317D4" w14:paraId="174EE43F" w14:textId="77777777" w:rsidTr="00A064A8">
        <w:tc>
          <w:tcPr>
            <w:tcW w:w="3794" w:type="dxa"/>
            <w:shd w:val="clear" w:color="auto" w:fill="C0C0C0"/>
          </w:tcPr>
          <w:p w14:paraId="43685FAD" w14:textId="01F89481" w:rsidR="0035727B" w:rsidRPr="00A4793A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Purchase Order </w:t>
            </w:r>
            <w:r w:rsidRPr="000C7751">
              <w:rPr>
                <w:rFonts w:ascii="Arial" w:hAnsi="Arial" w:cs="Arial"/>
                <w:b/>
                <w:sz w:val="24"/>
                <w:szCs w:val="24"/>
              </w:rPr>
              <w:t>Number</w:t>
            </w:r>
            <w:r w:rsidRPr="000C7751">
              <w:rPr>
                <w:rFonts w:ascii="Arial" w:hAnsi="Arial" w:cs="Arial"/>
                <w:sz w:val="22"/>
                <w:szCs w:val="22"/>
              </w:rPr>
              <w:t xml:space="preserve"> (if required to be quoted on invoice)</w:t>
            </w:r>
          </w:p>
        </w:tc>
        <w:tc>
          <w:tcPr>
            <w:tcW w:w="5779" w:type="dxa"/>
          </w:tcPr>
          <w:p w14:paraId="162B5454" w14:textId="77777777" w:rsidR="0035727B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8971489" w14:textId="77777777" w:rsidR="0035727B" w:rsidRPr="00CB0CA9" w:rsidRDefault="0035727B" w:rsidP="0035727B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66FBA8D4" w14:textId="633907B8" w:rsidR="0035727B" w:rsidRPr="002A1439" w:rsidRDefault="0035727B" w:rsidP="0035727B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A1439">
        <w:rPr>
          <w:rFonts w:ascii="Arial" w:eastAsia="Times New Roman" w:hAnsi="Arial" w:cs="Arial"/>
          <w:sz w:val="28"/>
          <w:szCs w:val="28"/>
        </w:rPr>
        <w:t>Please select package</w:t>
      </w:r>
      <w:r w:rsidR="0002763E" w:rsidRPr="002A1439">
        <w:rPr>
          <w:rFonts w:ascii="Arial" w:eastAsia="Times New Roman" w:hAnsi="Arial" w:cs="Arial"/>
          <w:sz w:val="28"/>
          <w:szCs w:val="28"/>
        </w:rPr>
        <w:t>:</w:t>
      </w:r>
    </w:p>
    <w:p w14:paraId="5F88BDC8" w14:textId="77777777" w:rsidR="0035727B" w:rsidRPr="002A1439" w:rsidRDefault="0035727B" w:rsidP="0035727B">
      <w:pPr>
        <w:tabs>
          <w:tab w:val="left" w:pos="1843"/>
        </w:tabs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tbl>
      <w:tblPr>
        <w:tblStyle w:val="TableGrid"/>
        <w:tblW w:w="9180" w:type="dxa"/>
        <w:tblLayout w:type="fixed"/>
        <w:tblLook w:val="01E0" w:firstRow="1" w:lastRow="1" w:firstColumn="1" w:lastColumn="1" w:noHBand="0" w:noVBand="0"/>
      </w:tblPr>
      <w:tblGrid>
        <w:gridCol w:w="6062"/>
        <w:gridCol w:w="1984"/>
        <w:gridCol w:w="1134"/>
      </w:tblGrid>
      <w:tr w:rsidR="0035727B" w:rsidRPr="002A1439" w14:paraId="57281367" w14:textId="77777777" w:rsidTr="00A064A8">
        <w:tc>
          <w:tcPr>
            <w:tcW w:w="6062" w:type="dxa"/>
            <w:shd w:val="clear" w:color="auto" w:fill="C0C0C0"/>
          </w:tcPr>
          <w:p w14:paraId="1BE589A9" w14:textId="77777777" w:rsidR="0035727B" w:rsidRPr="002A1439" w:rsidRDefault="0035727B" w:rsidP="00A064A8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1439">
              <w:rPr>
                <w:rFonts w:ascii="Arial" w:hAnsi="Arial" w:cs="Arial"/>
                <w:b/>
                <w:bCs/>
                <w:sz w:val="22"/>
                <w:szCs w:val="22"/>
              </w:rPr>
              <w:t>Package</w:t>
            </w:r>
          </w:p>
        </w:tc>
        <w:tc>
          <w:tcPr>
            <w:tcW w:w="1984" w:type="dxa"/>
            <w:shd w:val="clear" w:color="auto" w:fill="C0C0C0"/>
          </w:tcPr>
          <w:p w14:paraId="4FDED05E" w14:textId="5D2D73AC" w:rsidR="0035727B" w:rsidRPr="002A1439" w:rsidRDefault="0035727B" w:rsidP="00A064A8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1439">
              <w:rPr>
                <w:rFonts w:ascii="Arial" w:hAnsi="Arial" w:cs="Arial"/>
                <w:b/>
                <w:bCs/>
                <w:sz w:val="22"/>
                <w:szCs w:val="22"/>
              </w:rPr>
              <w:t>Cost</w:t>
            </w:r>
            <w:r w:rsidR="00F26493" w:rsidRPr="002A14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A32D4" w:rsidRPr="002A14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plus </w:t>
            </w:r>
            <w:r w:rsidR="00F26493" w:rsidRPr="002A1439"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  <w:r w:rsidR="002A32D4" w:rsidRPr="002A14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at 20%</w:t>
            </w:r>
          </w:p>
        </w:tc>
        <w:tc>
          <w:tcPr>
            <w:tcW w:w="1134" w:type="dxa"/>
            <w:shd w:val="clear" w:color="auto" w:fill="C0C0C0"/>
          </w:tcPr>
          <w:p w14:paraId="31EC73ED" w14:textId="611FC68D" w:rsidR="0035727B" w:rsidRPr="002A1439" w:rsidRDefault="0002763E" w:rsidP="00A064A8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A1439">
              <w:rPr>
                <w:rFonts w:ascii="Arial" w:hAnsi="Arial" w:cs="Arial"/>
                <w:b/>
                <w:bCs/>
              </w:rPr>
              <w:t xml:space="preserve">Please confirm </w:t>
            </w:r>
          </w:p>
        </w:tc>
      </w:tr>
      <w:tr w:rsidR="0035727B" w:rsidRPr="00B21031" w14:paraId="3C79FF8A" w14:textId="77777777" w:rsidTr="005B20A5">
        <w:tc>
          <w:tcPr>
            <w:tcW w:w="6062" w:type="dxa"/>
            <w:vAlign w:val="center"/>
          </w:tcPr>
          <w:p w14:paraId="5A51F2E5" w14:textId="3831FE14" w:rsidR="0035727B" w:rsidRPr="00D62BEE" w:rsidRDefault="00D62BEE" w:rsidP="005B20A5">
            <w:pPr>
              <w:tabs>
                <w:tab w:val="left" w:pos="1843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MATs and colleges</w:t>
            </w:r>
          </w:p>
        </w:tc>
        <w:tc>
          <w:tcPr>
            <w:tcW w:w="1984" w:type="dxa"/>
            <w:vAlign w:val="center"/>
          </w:tcPr>
          <w:p w14:paraId="14E024D8" w14:textId="77777777" w:rsidR="0035727B" w:rsidRPr="00D62BEE" w:rsidRDefault="0035727B" w:rsidP="005B20A5">
            <w:pPr>
              <w:tabs>
                <w:tab w:val="left" w:pos="1843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AA05BE" w14:textId="16BC99A8" w:rsidR="0035727B" w:rsidRPr="00D62BEE" w:rsidRDefault="00D62BEE" w:rsidP="005B20A5">
            <w:pPr>
              <w:tabs>
                <w:tab w:val="left" w:pos="1843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2BEE">
              <w:rPr>
                <w:rFonts w:ascii="Arial" w:hAnsi="Arial" w:cs="Arial"/>
                <w:bCs/>
                <w:sz w:val="24"/>
                <w:szCs w:val="24"/>
              </w:rPr>
              <w:t>£4</w:t>
            </w:r>
            <w:r w:rsidR="00AB210C">
              <w:rPr>
                <w:rFonts w:ascii="Arial" w:hAnsi="Arial" w:cs="Arial"/>
                <w:bCs/>
                <w:sz w:val="24"/>
                <w:szCs w:val="24"/>
              </w:rPr>
              <w:t>75</w:t>
            </w:r>
          </w:p>
          <w:p w14:paraId="75F22A4A" w14:textId="77BB26D6" w:rsidR="00BF39BB" w:rsidRPr="00D62BEE" w:rsidRDefault="00BF39BB" w:rsidP="005B20A5">
            <w:pPr>
              <w:tabs>
                <w:tab w:val="left" w:pos="1843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-16297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64D3F15" w14:textId="681130F0" w:rsidR="0035727B" w:rsidRPr="005B20A5" w:rsidRDefault="00CA644F" w:rsidP="005B20A5">
                <w:pPr>
                  <w:tabs>
                    <w:tab w:val="left" w:pos="1843"/>
                  </w:tabs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2BEE" w:rsidRPr="00D62BEE" w14:paraId="797C0DA2" w14:textId="77777777" w:rsidTr="005B20A5">
        <w:tc>
          <w:tcPr>
            <w:tcW w:w="6062" w:type="dxa"/>
            <w:vAlign w:val="center"/>
          </w:tcPr>
          <w:p w14:paraId="4ACBB88A" w14:textId="77777777" w:rsidR="005B20A5" w:rsidRDefault="005B20A5" w:rsidP="005B20A5">
            <w:pPr>
              <w:tabs>
                <w:tab w:val="left" w:pos="1843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F0FD26" w14:textId="241B6A5A" w:rsidR="00D62BEE" w:rsidRDefault="00D62BEE" w:rsidP="005B20A5">
            <w:pPr>
              <w:tabs>
                <w:tab w:val="left" w:pos="1843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2BEE">
              <w:rPr>
                <w:rFonts w:ascii="Arial" w:hAnsi="Arial" w:cs="Arial"/>
                <w:bCs/>
                <w:sz w:val="24"/>
                <w:szCs w:val="24"/>
              </w:rPr>
              <w:t>Individual academy schools</w:t>
            </w:r>
          </w:p>
          <w:p w14:paraId="3147F453" w14:textId="0225CB32" w:rsidR="005B20A5" w:rsidRDefault="005B20A5" w:rsidP="005B20A5">
            <w:pPr>
              <w:tabs>
                <w:tab w:val="left" w:pos="1843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74D677" w14:textId="48ED58C8" w:rsidR="00D62BEE" w:rsidRPr="00D62BEE" w:rsidRDefault="00D62BEE" w:rsidP="005B20A5">
            <w:pPr>
              <w:tabs>
                <w:tab w:val="left" w:pos="1843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2BEE">
              <w:rPr>
                <w:rFonts w:ascii="Arial" w:hAnsi="Arial" w:cs="Arial"/>
                <w:bCs/>
                <w:sz w:val="24"/>
                <w:szCs w:val="24"/>
              </w:rPr>
              <w:t>£2</w:t>
            </w:r>
            <w:r w:rsidR="00AB210C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-41069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54638F" w14:textId="6A8B6EC7" w:rsidR="00D62BEE" w:rsidRPr="00D62BEE" w:rsidRDefault="005B20A5" w:rsidP="005B20A5">
                <w:pPr>
                  <w:tabs>
                    <w:tab w:val="left" w:pos="1843"/>
                  </w:tabs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2BEE" w:rsidRPr="00D62BEE" w14:paraId="56C6B9F4" w14:textId="77777777" w:rsidTr="005B20A5">
        <w:tc>
          <w:tcPr>
            <w:tcW w:w="6062" w:type="dxa"/>
            <w:vAlign w:val="center"/>
          </w:tcPr>
          <w:p w14:paraId="5A831620" w14:textId="77777777" w:rsidR="005B20A5" w:rsidRDefault="005B20A5" w:rsidP="005B20A5">
            <w:pPr>
              <w:tabs>
                <w:tab w:val="left" w:pos="1843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BB1B85" w14:textId="047368AB" w:rsidR="00D62BEE" w:rsidRDefault="00D62BEE" w:rsidP="005B20A5">
            <w:pPr>
              <w:tabs>
                <w:tab w:val="left" w:pos="1843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2BEE">
              <w:rPr>
                <w:rFonts w:ascii="Arial" w:hAnsi="Arial" w:cs="Arial"/>
                <w:bCs/>
                <w:sz w:val="24"/>
                <w:szCs w:val="24"/>
              </w:rPr>
              <w:t>LA maintained schools</w:t>
            </w:r>
          </w:p>
          <w:p w14:paraId="5402064C" w14:textId="3E48D90A" w:rsidR="005B20A5" w:rsidRPr="00D62BEE" w:rsidRDefault="005B20A5" w:rsidP="005B20A5">
            <w:pPr>
              <w:tabs>
                <w:tab w:val="left" w:pos="1843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CB8866C" w14:textId="785BB360" w:rsidR="00D62BEE" w:rsidRPr="00D62BEE" w:rsidRDefault="00D62BEE" w:rsidP="005B20A5">
            <w:pPr>
              <w:tabs>
                <w:tab w:val="left" w:pos="1843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2BEE">
              <w:rPr>
                <w:rFonts w:ascii="Arial" w:hAnsi="Arial" w:cs="Arial"/>
                <w:bCs/>
                <w:sz w:val="24"/>
                <w:szCs w:val="24"/>
              </w:rPr>
              <w:t>£2</w:t>
            </w:r>
            <w:r w:rsidR="00AB210C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sdt>
          <w:sdtPr>
            <w:rPr>
              <w:rFonts w:ascii="Arial" w:hAnsi="Arial" w:cs="Arial"/>
              <w:bCs/>
              <w:sz w:val="24"/>
              <w:szCs w:val="24"/>
            </w:rPr>
            <w:id w:val="115957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E09BDE3" w14:textId="4ECE5FDD" w:rsidR="00D62BEE" w:rsidRPr="00D62BEE" w:rsidRDefault="005B20A5" w:rsidP="005B20A5">
                <w:pPr>
                  <w:tabs>
                    <w:tab w:val="left" w:pos="1843"/>
                  </w:tabs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E8969D5" w14:textId="66FD08C4" w:rsidR="0035727B" w:rsidRPr="0035727B" w:rsidRDefault="0035727B" w:rsidP="003572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Bookings will be confirmed within 7 days of receipt. </w:t>
      </w:r>
      <w:r w:rsidRPr="001B317D">
        <w:rPr>
          <w:rFonts w:ascii="Arial" w:hAnsi="Arial" w:cs="Arial"/>
        </w:rPr>
        <w:t xml:space="preserve">An invoice for the full cost </w:t>
      </w:r>
      <w:r w:rsidR="009133F4">
        <w:rPr>
          <w:rFonts w:ascii="Arial" w:hAnsi="Arial" w:cs="Arial"/>
        </w:rPr>
        <w:t xml:space="preserve">of the chosen package </w:t>
      </w:r>
      <w:r w:rsidRPr="001B317D">
        <w:rPr>
          <w:rFonts w:ascii="Arial" w:hAnsi="Arial" w:cs="Arial"/>
        </w:rPr>
        <w:t>will be raised within 30 days of receiving this signed booking form. No refunds will be given in respect of cancellation by exhibitor unless the exhibitor package is subsequently resold.</w:t>
      </w:r>
    </w:p>
    <w:p w14:paraId="68ADE6EB" w14:textId="77777777" w:rsidR="0035727B" w:rsidRDefault="0035727B" w:rsidP="0035727B">
      <w:pPr>
        <w:spacing w:after="0" w:line="240" w:lineRule="auto"/>
        <w:rPr>
          <w:rFonts w:ascii="Arial" w:eastAsia="Times New Roman" w:hAnsi="Arial" w:cs="Times New Roman"/>
          <w:szCs w:val="24"/>
          <w:lang w:eastAsia="en-GB"/>
        </w:rPr>
      </w:pPr>
      <w:r w:rsidRPr="005859CC">
        <w:rPr>
          <w:rFonts w:ascii="Arial" w:eastAsia="Times New Roman" w:hAnsi="Arial" w:cs="Times New Roman"/>
          <w:szCs w:val="24"/>
          <w:lang w:eastAsia="en-GB"/>
        </w:rPr>
        <w:t>Signed……………………………………………………. Date…………………………</w:t>
      </w:r>
    </w:p>
    <w:p w14:paraId="7280BDB4" w14:textId="77777777" w:rsidR="0035727B" w:rsidRPr="008B78D8" w:rsidRDefault="0035727B" w:rsidP="0035727B">
      <w:pPr>
        <w:spacing w:after="0" w:line="240" w:lineRule="auto"/>
        <w:rPr>
          <w:rFonts w:ascii="Arial" w:eastAsia="Times New Roman" w:hAnsi="Arial" w:cs="Times New Roman"/>
          <w:sz w:val="8"/>
          <w:szCs w:val="8"/>
          <w:lang w:eastAsia="en-GB"/>
        </w:rPr>
      </w:pPr>
    </w:p>
    <w:p w14:paraId="4FFA97A7" w14:textId="77777777" w:rsidR="0035727B" w:rsidRDefault="0035727B" w:rsidP="0035727B">
      <w:pPr>
        <w:spacing w:after="0" w:line="240" w:lineRule="auto"/>
        <w:rPr>
          <w:rFonts w:ascii="Arial" w:eastAsia="Times New Roman" w:hAnsi="Arial" w:cs="Times New Roman"/>
          <w:szCs w:val="24"/>
          <w:lang w:eastAsia="en-GB"/>
        </w:rPr>
      </w:pPr>
    </w:p>
    <w:p w14:paraId="33CCA07C" w14:textId="3E13A324" w:rsidR="0002763E" w:rsidRDefault="0035727B" w:rsidP="0035727B">
      <w:pPr>
        <w:spacing w:after="0" w:line="240" w:lineRule="auto"/>
        <w:rPr>
          <w:rFonts w:ascii="Arial" w:eastAsia="Times New Roman" w:hAnsi="Arial" w:cs="Times New Roman"/>
          <w:szCs w:val="24"/>
          <w:lang w:eastAsia="en-GB"/>
        </w:rPr>
      </w:pPr>
      <w:r>
        <w:rPr>
          <w:rFonts w:ascii="Arial" w:eastAsia="Times New Roman" w:hAnsi="Arial" w:cs="Times New Roman"/>
          <w:szCs w:val="24"/>
          <w:lang w:eastAsia="en-GB"/>
        </w:rPr>
        <w:t xml:space="preserve">Please email completed forms to </w:t>
      </w:r>
      <w:hyperlink r:id="rId10" w:history="1">
        <w:r w:rsidR="0002763E" w:rsidRPr="00900103">
          <w:rPr>
            <w:rStyle w:val="Hyperlink"/>
            <w:rFonts w:ascii="Arial" w:eastAsia="Times New Roman" w:hAnsi="Arial" w:cs="Times New Roman"/>
            <w:szCs w:val="24"/>
            <w:lang w:eastAsia="en-GB"/>
          </w:rPr>
          <w:t>teachportsmouth@portsmouthcc.gov.uk</w:t>
        </w:r>
      </w:hyperlink>
      <w:r>
        <w:rPr>
          <w:rFonts w:ascii="Arial" w:eastAsia="Times New Roman" w:hAnsi="Arial" w:cs="Times New Roman"/>
          <w:szCs w:val="24"/>
          <w:lang w:eastAsia="en-GB"/>
        </w:rPr>
        <w:t xml:space="preserve"> </w:t>
      </w:r>
    </w:p>
    <w:p w14:paraId="0EEAEA0E" w14:textId="77777777" w:rsidR="00A237B3" w:rsidRPr="00A237B3" w:rsidRDefault="00A237B3">
      <w:pPr>
        <w:rPr>
          <w:rFonts w:ascii="Arial" w:hAnsi="Arial" w:cs="Arial"/>
          <w:sz w:val="24"/>
          <w:szCs w:val="24"/>
        </w:rPr>
      </w:pPr>
    </w:p>
    <w:sectPr w:rsidR="00A237B3" w:rsidRPr="00A237B3" w:rsidSect="001E10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DC5F" w14:textId="77777777" w:rsidR="00915B9D" w:rsidRDefault="00915B9D" w:rsidP="0035727B">
      <w:pPr>
        <w:spacing w:after="0" w:line="240" w:lineRule="auto"/>
      </w:pPr>
      <w:r>
        <w:separator/>
      </w:r>
    </w:p>
  </w:endnote>
  <w:endnote w:type="continuationSeparator" w:id="0">
    <w:p w14:paraId="665E829E" w14:textId="77777777" w:rsidR="00915B9D" w:rsidRDefault="00915B9D" w:rsidP="0035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6D64" w14:textId="77777777" w:rsidR="00A457F2" w:rsidRDefault="0035727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32A2519" wp14:editId="0BC402EA">
          <wp:simplePos x="0" y="0"/>
          <wp:positionH relativeFrom="column">
            <wp:posOffset>4171315</wp:posOffset>
          </wp:positionH>
          <wp:positionV relativeFrom="paragraph">
            <wp:posOffset>43815</wp:posOffset>
          </wp:positionV>
          <wp:extent cx="2314575" cy="358775"/>
          <wp:effectExtent l="0" t="0" r="9525" b="3175"/>
          <wp:wrapTight wrapText="bothSides">
            <wp:wrapPolygon edited="0">
              <wp:start x="0" y="0"/>
              <wp:lineTo x="0" y="20644"/>
              <wp:lineTo x="21511" y="20644"/>
              <wp:lineTo x="21511" y="0"/>
              <wp:lineTo x="0" y="0"/>
            </wp:wrapPolygon>
          </wp:wrapTight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44418B" wp14:editId="79B0781D">
          <wp:simplePos x="0" y="0"/>
          <wp:positionH relativeFrom="column">
            <wp:posOffset>-762000</wp:posOffset>
          </wp:positionH>
          <wp:positionV relativeFrom="paragraph">
            <wp:posOffset>53340</wp:posOffset>
          </wp:positionV>
          <wp:extent cx="4886325" cy="359410"/>
          <wp:effectExtent l="0" t="0" r="9525" b="2540"/>
          <wp:wrapTight wrapText="bothSides">
            <wp:wrapPolygon edited="0">
              <wp:start x="0" y="0"/>
              <wp:lineTo x="0" y="20608"/>
              <wp:lineTo x="21558" y="20608"/>
              <wp:lineTo x="21558" y="0"/>
              <wp:lineTo x="0" y="0"/>
            </wp:wrapPolygon>
          </wp:wrapTight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ABE7672" wp14:editId="01FCD7B7">
          <wp:simplePos x="0" y="0"/>
          <wp:positionH relativeFrom="column">
            <wp:posOffset>4371975</wp:posOffset>
          </wp:positionH>
          <wp:positionV relativeFrom="paragraph">
            <wp:posOffset>167640</wp:posOffset>
          </wp:positionV>
          <wp:extent cx="1737360" cy="158750"/>
          <wp:effectExtent l="0" t="0" r="0" b="0"/>
          <wp:wrapTight wrapText="bothSides">
            <wp:wrapPolygon edited="0">
              <wp:start x="7816" y="0"/>
              <wp:lineTo x="0" y="0"/>
              <wp:lineTo x="0" y="18144"/>
              <wp:lineTo x="4737" y="18144"/>
              <wp:lineTo x="17289" y="18144"/>
              <wp:lineTo x="21316" y="18144"/>
              <wp:lineTo x="21316" y="0"/>
              <wp:lineTo x="7816" y="0"/>
            </wp:wrapPolygon>
          </wp:wrapTight>
          <wp:docPr id="32" name="Picture 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8A32" w14:textId="77777777" w:rsidR="00915B9D" w:rsidRDefault="00915B9D" w:rsidP="0035727B">
      <w:pPr>
        <w:spacing w:after="0" w:line="240" w:lineRule="auto"/>
      </w:pPr>
      <w:r>
        <w:separator/>
      </w:r>
    </w:p>
  </w:footnote>
  <w:footnote w:type="continuationSeparator" w:id="0">
    <w:p w14:paraId="124E20DC" w14:textId="77777777" w:rsidR="00915B9D" w:rsidRDefault="00915B9D" w:rsidP="0035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DC61" w14:textId="2E52C811" w:rsidR="000959CC" w:rsidRDefault="000959C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8D1F032" wp14:editId="4C5C423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14605"/>
              <wp:wrapNone/>
              <wp:docPr id="117090223" name="Text Box 2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E1F0FB" w14:textId="5BE6871A" w:rsidR="000959CC" w:rsidRPr="000959CC" w:rsidRDefault="000959CC" w:rsidP="000959C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0959CC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D1F0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- Official -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9E1F0FB" w14:textId="5BE6871A" w:rsidR="000959CC" w:rsidRPr="000959CC" w:rsidRDefault="000959CC" w:rsidP="000959C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0959CC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7CA5" w14:textId="10226859" w:rsidR="000959CC" w:rsidRDefault="000959C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309E78A" wp14:editId="3CF45672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14605"/>
              <wp:wrapNone/>
              <wp:docPr id="1359961129" name="Text Box 3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57E785" w14:textId="2A59BA93" w:rsidR="000959CC" w:rsidRPr="000959CC" w:rsidRDefault="000959CC" w:rsidP="000959C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0959CC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9E7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- Official -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F57E785" w14:textId="2A59BA93" w:rsidR="000959CC" w:rsidRPr="000959CC" w:rsidRDefault="000959CC" w:rsidP="000959C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0959CC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9B59" w14:textId="7A9CB2D2" w:rsidR="000959CC" w:rsidRDefault="000959C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88526C3" wp14:editId="25B5DEE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14605"/>
              <wp:wrapNone/>
              <wp:docPr id="238646128" name="Text Box 1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91339E" w14:textId="5E761DAC" w:rsidR="000959CC" w:rsidRPr="000959CC" w:rsidRDefault="000959CC" w:rsidP="000959C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0959CC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8526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- Official -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591339E" w14:textId="5E761DAC" w:rsidR="000959CC" w:rsidRPr="000959CC" w:rsidRDefault="000959CC" w:rsidP="000959C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0959CC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27B"/>
    <w:rsid w:val="0002763E"/>
    <w:rsid w:val="000959CC"/>
    <w:rsid w:val="000A0473"/>
    <w:rsid w:val="001B428E"/>
    <w:rsid w:val="001E105A"/>
    <w:rsid w:val="002A1439"/>
    <w:rsid w:val="002A32D4"/>
    <w:rsid w:val="00346620"/>
    <w:rsid w:val="0035727B"/>
    <w:rsid w:val="003C2177"/>
    <w:rsid w:val="00570649"/>
    <w:rsid w:val="005972B9"/>
    <w:rsid w:val="005B20A5"/>
    <w:rsid w:val="006040FF"/>
    <w:rsid w:val="00621F32"/>
    <w:rsid w:val="00622B14"/>
    <w:rsid w:val="006570A1"/>
    <w:rsid w:val="00736F30"/>
    <w:rsid w:val="007C665E"/>
    <w:rsid w:val="009133F4"/>
    <w:rsid w:val="00915B9D"/>
    <w:rsid w:val="00946ED2"/>
    <w:rsid w:val="00994F90"/>
    <w:rsid w:val="00A237B3"/>
    <w:rsid w:val="00A457F2"/>
    <w:rsid w:val="00A4730C"/>
    <w:rsid w:val="00A4793A"/>
    <w:rsid w:val="00A5483E"/>
    <w:rsid w:val="00A62CBE"/>
    <w:rsid w:val="00A84ECA"/>
    <w:rsid w:val="00AB210C"/>
    <w:rsid w:val="00AD13B6"/>
    <w:rsid w:val="00B21031"/>
    <w:rsid w:val="00BF39BB"/>
    <w:rsid w:val="00CA644F"/>
    <w:rsid w:val="00CE6B99"/>
    <w:rsid w:val="00D62BEE"/>
    <w:rsid w:val="00ED39F4"/>
    <w:rsid w:val="00F2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CA63"/>
  <w15:chartTrackingRefBased/>
  <w15:docId w15:val="{6895FA56-9928-43D5-BF8B-9F92DD0D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27B"/>
  </w:style>
  <w:style w:type="paragraph" w:styleId="Footer">
    <w:name w:val="footer"/>
    <w:basedOn w:val="Normal"/>
    <w:link w:val="FooterChar"/>
    <w:uiPriority w:val="99"/>
    <w:unhideWhenUsed/>
    <w:rsid w:val="00357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27B"/>
  </w:style>
  <w:style w:type="table" w:styleId="TableGrid">
    <w:name w:val="Table Grid"/>
    <w:basedOn w:val="TableNormal"/>
    <w:rsid w:val="0035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72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eachportsmouth@portsmouthcc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98c07-9666-4445-bef5-d9130f353ada">
      <Terms xmlns="http://schemas.microsoft.com/office/infopath/2007/PartnerControls"/>
    </lcf76f155ced4ddcb4097134ff3c332f>
    <TaxCatchAll xmlns="56163a0b-f0ad-4bcc-aaa8-696038859ce5" xsi:nil="true"/>
    <ModifiedDate xmlns="a5298c07-9666-4445-bef5-d9130f353a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9DA25B2412C4BA471D07AB5783E84" ma:contentTypeVersion="15" ma:contentTypeDescription="Create a new document." ma:contentTypeScope="" ma:versionID="de9c8d1f1742b560e6f317083b948f30">
  <xsd:schema xmlns:xsd="http://www.w3.org/2001/XMLSchema" xmlns:xs="http://www.w3.org/2001/XMLSchema" xmlns:p="http://schemas.microsoft.com/office/2006/metadata/properties" xmlns:ns2="4d536ccb-b14a-4ea0-b1e3-f942d5f494ca" xmlns:ns3="a5298c07-9666-4445-bef5-d9130f353ada" xmlns:ns4="56163a0b-f0ad-4bcc-aaa8-696038859ce5" targetNamespace="http://schemas.microsoft.com/office/2006/metadata/properties" ma:root="true" ma:fieldsID="2c42d0574fded5a56a7cd5bea81ae3bf" ns2:_="" ns3:_="" ns4:_="">
    <xsd:import namespace="4d536ccb-b14a-4ea0-b1e3-f942d5f494ca"/>
    <xsd:import namespace="a5298c07-9666-4445-bef5-d9130f353ada"/>
    <xsd:import namespace="56163a0b-f0ad-4bcc-aaa8-696038859c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odifi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98c07-9666-4445-bef5-d9130f353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odifiedDate" ma:index="22" nillable="true" ma:displayName="Modified Date" ma:format="DateTime" ma:internalName="Modifi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3a0b-f0ad-4bcc-aaa8-696038859ce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2274c8d-e3dd-4673-a941-68fc05c774a2}" ma:internalName="TaxCatchAll" ma:showField="CatchAllData" ma:web="56163a0b-f0ad-4bcc-aaa8-69603885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A742D-ED51-4F74-BE60-99F919F695FC}">
  <ds:schemaRefs>
    <ds:schemaRef ds:uri="http://schemas.microsoft.com/office/2006/metadata/properties"/>
    <ds:schemaRef ds:uri="http://schemas.microsoft.com/office/infopath/2007/PartnerControls"/>
    <ds:schemaRef ds:uri="a5298c07-9666-4445-bef5-d9130f353ada"/>
    <ds:schemaRef ds:uri="56163a0b-f0ad-4bcc-aaa8-696038859ce5"/>
  </ds:schemaRefs>
</ds:datastoreItem>
</file>

<file path=customXml/itemProps2.xml><?xml version="1.0" encoding="utf-8"?>
<ds:datastoreItem xmlns:ds="http://schemas.openxmlformats.org/officeDocument/2006/customXml" ds:itemID="{7DA47F0E-4ACD-4F1B-98D1-C2516D9D2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BF98A-BDC1-461F-ADBC-0BF1BDCA0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a5298c07-9666-4445-bef5-d9130f353ada"/>
    <ds:schemaRef ds:uri="56163a0b-f0ad-4bcc-aaa8-69603885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Christopher, Sarah</dc:creator>
  <cp:keywords/>
  <dc:description/>
  <cp:lastModifiedBy>Boscaro, Victoria</cp:lastModifiedBy>
  <cp:revision>4</cp:revision>
  <cp:lastPrinted>2023-03-21T10:32:00Z</cp:lastPrinted>
  <dcterms:created xsi:type="dcterms:W3CDTF">2023-11-21T16:21:00Z</dcterms:created>
  <dcterms:modified xsi:type="dcterms:W3CDTF">2023-11-22T16:36:00Z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0x010100E2A9DA25B2412C4BA471D07AB5783E84</vt:lpwstr>
  </property>
  <property fmtid="{D5CDD505-2E9C-101B-9397-08002B2CF9AE}" pid="3" name="Order">
    <vt:r8>1228600</vt:r8>
  </property>
  <property fmtid="{D5CDD505-2E9C-101B-9397-08002B2CF9AE}" pid="4" name="ClassificationContentMarkingHeaderShapeIds">
    <vt:lpwstr>e397370,6faa7af,510f5c29</vt:lpwstr>
  </property>
  <property fmtid="{D5CDD505-2E9C-101B-9397-08002B2CF9AE}" pid="5" name="ClassificationContentMarkingHeaderFontProps">
    <vt:lpwstr>#0000ff,12,Calibri</vt:lpwstr>
  </property>
  <property fmtid="{D5CDD505-2E9C-101B-9397-08002B2CF9AE}" pid="6" name="ClassificationContentMarkingHeaderText">
    <vt:lpwstr>- Official -</vt:lpwstr>
  </property>
  <property fmtid="{D5CDD505-2E9C-101B-9397-08002B2CF9AE}" pid="7" name="MSIP_Label_e83f8a96-e51b-4334-92a5-11244a58d044_Enabled">
    <vt:lpwstr>true</vt:lpwstr>
  </property>
  <property fmtid="{D5CDD505-2E9C-101B-9397-08002B2CF9AE}" pid="8" name="MSIP_Label_e83f8a96-e51b-4334-92a5-11244a58d044_SetDate">
    <vt:lpwstr>2023-10-04T14:50:56Z</vt:lpwstr>
  </property>
  <property fmtid="{D5CDD505-2E9C-101B-9397-08002B2CF9AE}" pid="9" name="MSIP_Label_e83f8a96-e51b-4334-92a5-11244a58d044_Method">
    <vt:lpwstr>Privileged</vt:lpwstr>
  </property>
  <property fmtid="{D5CDD505-2E9C-101B-9397-08002B2CF9AE}" pid="10" name="MSIP_Label_e83f8a96-e51b-4334-92a5-11244a58d044_Name">
    <vt:lpwstr>Official</vt:lpwstr>
  </property>
  <property fmtid="{D5CDD505-2E9C-101B-9397-08002B2CF9AE}" pid="11" name="MSIP_Label_e83f8a96-e51b-4334-92a5-11244a58d044_SiteId">
    <vt:lpwstr>d6674c51-daa4-4142-8047-15a78bbe9306</vt:lpwstr>
  </property>
  <property fmtid="{D5CDD505-2E9C-101B-9397-08002B2CF9AE}" pid="12" name="MSIP_Label_e83f8a96-e51b-4334-92a5-11244a58d044_ActionId">
    <vt:lpwstr>b851b48b-df86-4645-a7e0-fb90fc835739</vt:lpwstr>
  </property>
  <property fmtid="{D5CDD505-2E9C-101B-9397-08002B2CF9AE}" pid="13" name="MSIP_Label_e83f8a96-e51b-4334-92a5-11244a58d044_ContentBits">
    <vt:lpwstr>1</vt:lpwstr>
  </property>
  <property fmtid="{D5CDD505-2E9C-101B-9397-08002B2CF9AE}" pid="14" name="MediaServiceImageTags">
    <vt:lpwstr/>
  </property>
</Properties>
</file>