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0E" w:rsidRPr="00652A0E" w:rsidRDefault="00652A0E" w:rsidP="00652A0E">
      <w:pPr>
        <w:pStyle w:val="Title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652A0E">
        <w:rPr>
          <w:rFonts w:ascii="Arial" w:hAnsi="Arial" w:cs="Arial"/>
          <w:b/>
          <w:color w:val="auto"/>
          <w:sz w:val="36"/>
          <w:szCs w:val="36"/>
        </w:rPr>
        <w:t>Highlight Report</w:t>
      </w:r>
    </w:p>
    <w:p w:rsidR="00652A0E" w:rsidRDefault="00652A0E" w:rsidP="00652A0E">
      <w:r w:rsidRPr="00652A0E">
        <w:rPr>
          <w:b/>
        </w:rPr>
        <w:t>Title of meeting:</w:t>
      </w:r>
      <w:r>
        <w:tab/>
      </w:r>
      <w:r w:rsidR="00954B87">
        <w:tab/>
      </w:r>
      <w:r w:rsidR="00776135">
        <w:t>PEP Strategic Board</w:t>
      </w:r>
    </w:p>
    <w:p w:rsidR="00652A0E" w:rsidRDefault="00652A0E" w:rsidP="00652A0E">
      <w:r w:rsidRPr="00652A0E">
        <w:rPr>
          <w:b/>
        </w:rPr>
        <w:t>Date of meeting:</w:t>
      </w:r>
      <w:r w:rsidR="00954B87">
        <w:tab/>
      </w:r>
      <w:r w:rsidR="00954B87">
        <w:tab/>
        <w:t>14</w:t>
      </w:r>
      <w:r w:rsidR="00776135" w:rsidRPr="00776135">
        <w:rPr>
          <w:vertAlign w:val="superscript"/>
        </w:rPr>
        <w:t>th</w:t>
      </w:r>
      <w:r w:rsidR="00954B87">
        <w:t xml:space="preserve"> June 2021</w:t>
      </w:r>
    </w:p>
    <w:p w:rsidR="00652A0E" w:rsidRDefault="00954B87" w:rsidP="00652A0E">
      <w:r>
        <w:rPr>
          <w:b/>
        </w:rPr>
        <w:t>Report from Group / Board</w:t>
      </w:r>
      <w:r w:rsidR="00652A0E" w:rsidRPr="00652A0E">
        <w:rPr>
          <w:b/>
        </w:rPr>
        <w:t>:</w:t>
      </w:r>
      <w:r w:rsidR="00652A0E">
        <w:tab/>
      </w:r>
      <w:r w:rsidR="00123200">
        <w:t>Early Language and Literacy Development Group</w:t>
      </w:r>
      <w:r w:rsidR="00652A0E">
        <w:tab/>
      </w:r>
    </w:p>
    <w:p w:rsidR="00652A0E" w:rsidRDefault="00954B87" w:rsidP="00652A0E">
      <w:r>
        <w:rPr>
          <w:b/>
        </w:rPr>
        <w:t>Report by</w:t>
      </w:r>
      <w:r w:rsidR="00652A0E" w:rsidRPr="00652A0E">
        <w:rPr>
          <w:b/>
        </w:rPr>
        <w:t>:</w:t>
      </w:r>
      <w:r w:rsidR="00990271">
        <w:rPr>
          <w:b/>
        </w:rPr>
        <w:tab/>
      </w:r>
      <w:r w:rsidR="00990271">
        <w:rPr>
          <w:b/>
        </w:rPr>
        <w:tab/>
      </w:r>
      <w:r w:rsidR="00990271">
        <w:rPr>
          <w:b/>
        </w:rPr>
        <w:tab/>
      </w:r>
      <w:r w:rsidR="00990271" w:rsidRPr="00990271">
        <w:t>Debbie Anderson</w:t>
      </w:r>
      <w:r w:rsidR="00652A0E">
        <w:tab/>
      </w:r>
      <w:r w:rsidR="00652A0E">
        <w:tab/>
      </w:r>
    </w:p>
    <w:p w:rsidR="00776135" w:rsidRPr="00954B87" w:rsidRDefault="00652A0E" w:rsidP="00652A0E">
      <w:pPr>
        <w:rPr>
          <w:b/>
        </w:rPr>
      </w:pPr>
      <w:r w:rsidRPr="00652A0E">
        <w:rPr>
          <w:b/>
        </w:rPr>
        <w:t>Reporting Period</w:t>
      </w:r>
      <w:r w:rsidR="00954B87">
        <w:rPr>
          <w:b/>
        </w:rPr>
        <w:t>:</w:t>
      </w:r>
      <w:r>
        <w:tab/>
      </w:r>
      <w:r w:rsidR="00954B87">
        <w:tab/>
        <w:t>March 2021</w:t>
      </w:r>
      <w:r w:rsidR="00776135">
        <w:t xml:space="preserve"> - </w:t>
      </w:r>
      <w:r w:rsidR="00954B87">
        <w:t>May 2021</w:t>
      </w:r>
    </w:p>
    <w:p w:rsidR="00954B87" w:rsidRDefault="00954B87" w:rsidP="00652A0E">
      <w:pPr>
        <w:rPr>
          <w:b/>
        </w:rPr>
      </w:pPr>
    </w:p>
    <w:p w:rsidR="00954B87" w:rsidRPr="00567AB6" w:rsidRDefault="00652A0E" w:rsidP="00567AB6">
      <w:pPr>
        <w:pStyle w:val="ListParagraph"/>
        <w:numPr>
          <w:ilvl w:val="0"/>
          <w:numId w:val="7"/>
        </w:numPr>
        <w:rPr>
          <w:b/>
        </w:rPr>
      </w:pPr>
      <w:r w:rsidRPr="00567AB6">
        <w:rPr>
          <w:b/>
        </w:rPr>
        <w:t>Progress in this Reporting Period</w:t>
      </w:r>
      <w:r w:rsidR="00776135" w:rsidRPr="00567AB6">
        <w:rPr>
          <w:b/>
        </w:rPr>
        <w:t xml:space="preserve"> </w:t>
      </w:r>
    </w:p>
    <w:p w:rsidR="00954B87" w:rsidRPr="00954F1A" w:rsidRDefault="00954F1A" w:rsidP="00954B87">
      <w:pPr>
        <w:pStyle w:val="ListParagraph"/>
        <w:numPr>
          <w:ilvl w:val="0"/>
          <w:numId w:val="6"/>
        </w:numPr>
        <w:rPr>
          <w:b/>
        </w:rPr>
      </w:pPr>
      <w:r>
        <w:t xml:space="preserve">Progress of </w:t>
      </w:r>
      <w:proofErr w:type="gramStart"/>
      <w:r>
        <w:t>3</w:t>
      </w:r>
      <w:proofErr w:type="gramEnd"/>
      <w:r>
        <w:t xml:space="preserve"> work streams (Relaunch of</w:t>
      </w:r>
      <w:r w:rsidR="005B04B0">
        <w:t xml:space="preserve"> the Portsmouth Early Language Plan on a P</w:t>
      </w:r>
      <w:r>
        <w:t>age document, developing reading in Portsmouth, improving literacy at transition points) are all progressing at various rates.</w:t>
      </w:r>
    </w:p>
    <w:p w:rsidR="00954F1A" w:rsidRPr="00954F1A" w:rsidRDefault="00954F1A" w:rsidP="00954B87">
      <w:pPr>
        <w:pStyle w:val="ListParagraph"/>
        <w:numPr>
          <w:ilvl w:val="0"/>
          <w:numId w:val="6"/>
        </w:numPr>
        <w:rPr>
          <w:b/>
        </w:rPr>
      </w:pPr>
      <w:r>
        <w:t xml:space="preserve">A 'Portsmouth Approach to Reading' document with separate specialist sections to support schools </w:t>
      </w:r>
      <w:proofErr w:type="gramStart"/>
      <w:r>
        <w:t>is being drafted</w:t>
      </w:r>
      <w:proofErr w:type="gramEnd"/>
      <w:r>
        <w:t xml:space="preserve"> for presentation at the PEP Summer Education Conference on 2</w:t>
      </w:r>
      <w:r w:rsidRPr="00954F1A">
        <w:rPr>
          <w:vertAlign w:val="superscript"/>
        </w:rPr>
        <w:t>nd</w:t>
      </w:r>
      <w:r>
        <w:t xml:space="preserve"> July 2021.</w:t>
      </w:r>
      <w:r w:rsidR="000A0D98">
        <w:t xml:space="preserve">  Once finalised, </w:t>
      </w:r>
      <w:r w:rsidR="007E03CF">
        <w:t xml:space="preserve">it </w:t>
      </w:r>
      <w:proofErr w:type="gramStart"/>
      <w:r w:rsidR="000A0D98">
        <w:t>will be hosted</w:t>
      </w:r>
      <w:proofErr w:type="gramEnd"/>
      <w:r w:rsidR="000A0D98">
        <w:t xml:space="preserve"> on the PEP website.</w:t>
      </w:r>
    </w:p>
    <w:p w:rsidR="00954F1A" w:rsidRPr="00954F1A" w:rsidRDefault="00954F1A" w:rsidP="00954B87">
      <w:pPr>
        <w:pStyle w:val="ListParagraph"/>
        <w:numPr>
          <w:ilvl w:val="0"/>
          <w:numId w:val="6"/>
        </w:numPr>
        <w:rPr>
          <w:b/>
        </w:rPr>
      </w:pPr>
      <w:r>
        <w:t xml:space="preserve">Updates on the progress of NELI and Destination Reader programmes </w:t>
      </w:r>
      <w:proofErr w:type="gramStart"/>
      <w:r>
        <w:t>have been shared</w:t>
      </w:r>
      <w:proofErr w:type="gramEnd"/>
      <w:r>
        <w:t xml:space="preserve"> with the group.</w:t>
      </w:r>
    </w:p>
    <w:p w:rsidR="00954F1A" w:rsidRPr="003302B4" w:rsidRDefault="00954F1A" w:rsidP="00954B87">
      <w:pPr>
        <w:pStyle w:val="ListParagraph"/>
        <w:numPr>
          <w:ilvl w:val="0"/>
          <w:numId w:val="6"/>
        </w:numPr>
        <w:rPr>
          <w:b/>
        </w:rPr>
      </w:pPr>
      <w:r>
        <w:t xml:space="preserve">Discussion of </w:t>
      </w:r>
      <w:r w:rsidR="003302B4">
        <w:t xml:space="preserve">a need for </w:t>
      </w:r>
      <w:r>
        <w:t>progression in Phonics into KS2 and beyond</w:t>
      </w:r>
      <w:r w:rsidR="003302B4">
        <w:t>,</w:t>
      </w:r>
      <w:r>
        <w:t xml:space="preserve"> with the id</w:t>
      </w:r>
      <w:r w:rsidR="003302B4">
        <w:t>ea of a Portsmouth Progression i</w:t>
      </w:r>
      <w:r>
        <w:t xml:space="preserve">n Phonics </w:t>
      </w:r>
      <w:r w:rsidR="003302B4">
        <w:t xml:space="preserve">sub-group </w:t>
      </w:r>
      <w:r>
        <w:t>being required.</w:t>
      </w:r>
      <w:r w:rsidR="003302B4">
        <w:t xml:space="preserve">  Also debated, the implications of validated Systematic Synthetic Phonics programmes from March 2022 and issues around Letters and Sounds.</w:t>
      </w:r>
    </w:p>
    <w:p w:rsidR="009367D5" w:rsidRPr="009367D5" w:rsidRDefault="003302B4" w:rsidP="009367D5">
      <w:pPr>
        <w:pStyle w:val="ListParagraph"/>
        <w:numPr>
          <w:ilvl w:val="0"/>
          <w:numId w:val="6"/>
        </w:numPr>
        <w:rPr>
          <w:b/>
        </w:rPr>
      </w:pPr>
      <w:r>
        <w:t>Partners collaborating around a number of initiatives under the umbrella term</w:t>
      </w:r>
      <w:bookmarkStart w:id="0" w:name="_GoBack"/>
      <w:bookmarkEnd w:id="0"/>
      <w:r>
        <w:t xml:space="preserve"> of 'Portsmouth Reads' e.g. Library Services' Michael </w:t>
      </w:r>
      <w:proofErr w:type="spellStart"/>
      <w:r>
        <w:t>Morpurgo</w:t>
      </w:r>
      <w:proofErr w:type="spellEnd"/>
      <w:r>
        <w:t xml:space="preserve"> Boy Giant Webinar, linked to PEP Summer Education Conference, Summer Reading Challenge linked to family opportunity as previous adults had </w:t>
      </w:r>
      <w:r w:rsidR="009367D5">
        <w:t>Reading Ahead (Six Book Challenge), celebrating and supporting the work of Pompey Pirates with the link to the Portsmouth Cultural Partnership.</w:t>
      </w:r>
    </w:p>
    <w:p w:rsidR="009367D5" w:rsidRPr="009367D5" w:rsidRDefault="009367D5" w:rsidP="009367D5">
      <w:pPr>
        <w:pStyle w:val="ListParagraph"/>
        <w:rPr>
          <w:b/>
        </w:rPr>
      </w:pPr>
    </w:p>
    <w:p w:rsidR="00776135" w:rsidRPr="00567AB6" w:rsidRDefault="00652A0E" w:rsidP="00567AB6">
      <w:pPr>
        <w:pStyle w:val="ListParagraph"/>
        <w:numPr>
          <w:ilvl w:val="0"/>
          <w:numId w:val="7"/>
        </w:numPr>
        <w:rPr>
          <w:b/>
        </w:rPr>
      </w:pPr>
      <w:r w:rsidRPr="00567AB6">
        <w:rPr>
          <w:b/>
        </w:rPr>
        <w:t>Plans for next Reporting Period</w:t>
      </w:r>
      <w:r w:rsidR="00954B87" w:rsidRPr="00567AB6">
        <w:rPr>
          <w:b/>
        </w:rPr>
        <w:t xml:space="preserve"> </w:t>
      </w:r>
      <w:r w:rsidR="00954B87" w:rsidRPr="00954B87">
        <w:t>(May to October 2021)</w:t>
      </w:r>
    </w:p>
    <w:p w:rsidR="00776135" w:rsidRDefault="003302B4" w:rsidP="00954B87">
      <w:pPr>
        <w:pStyle w:val="ListParagraph"/>
        <w:numPr>
          <w:ilvl w:val="0"/>
          <w:numId w:val="4"/>
        </w:numPr>
      </w:pPr>
      <w:r>
        <w:t>Finalising the Portsmouth Approach to Reading document.</w:t>
      </w:r>
    </w:p>
    <w:p w:rsidR="009367D5" w:rsidRDefault="003302B4" w:rsidP="009367D5">
      <w:pPr>
        <w:pStyle w:val="ListParagraph"/>
        <w:numPr>
          <w:ilvl w:val="0"/>
          <w:numId w:val="4"/>
        </w:numPr>
      </w:pPr>
      <w:r>
        <w:t>Developing further layers o</w:t>
      </w:r>
      <w:r w:rsidR="005B04B0">
        <w:t>f the Portsmouth Commitment to Early L</w:t>
      </w:r>
      <w:r>
        <w:t xml:space="preserve">anguage </w:t>
      </w:r>
      <w:r w:rsidR="005B04B0">
        <w:t xml:space="preserve">(previously Portsmouth Early Language Plan on a Page) </w:t>
      </w:r>
      <w:r>
        <w:t>with case study extracts.</w:t>
      </w:r>
    </w:p>
    <w:p w:rsidR="009367D5" w:rsidRPr="009367D5" w:rsidRDefault="009367D5" w:rsidP="009367D5">
      <w:pPr>
        <w:pStyle w:val="ListParagraph"/>
      </w:pPr>
    </w:p>
    <w:p w:rsidR="00652A0E" w:rsidRPr="00567AB6" w:rsidRDefault="00652A0E" w:rsidP="00567AB6">
      <w:pPr>
        <w:pStyle w:val="ListParagraph"/>
        <w:numPr>
          <w:ilvl w:val="0"/>
          <w:numId w:val="7"/>
        </w:numPr>
        <w:rPr>
          <w:b/>
        </w:rPr>
      </w:pPr>
      <w:r w:rsidRPr="00567AB6">
        <w:rPr>
          <w:b/>
        </w:rPr>
        <w:t>Key Issues and Risks</w:t>
      </w:r>
      <w:r w:rsidR="00954B87" w:rsidRPr="00567AB6">
        <w:rPr>
          <w:b/>
        </w:rPr>
        <w:t xml:space="preserve"> for the board to be aware of</w:t>
      </w:r>
    </w:p>
    <w:p w:rsidR="009367D5" w:rsidRDefault="000A0D98" w:rsidP="009367D5">
      <w:pPr>
        <w:pStyle w:val="ListParagraph"/>
        <w:numPr>
          <w:ilvl w:val="0"/>
          <w:numId w:val="4"/>
        </w:numPr>
      </w:pPr>
      <w:r w:rsidRPr="000A0D98">
        <w:t>Health</w:t>
      </w:r>
      <w:r>
        <w:t xml:space="preserve"> representatives have rarely at</w:t>
      </w:r>
      <w:r w:rsidR="003302B4">
        <w:t>tended beyond the first meeting, making joined up working across agencies and partners more of a challenge.</w:t>
      </w:r>
    </w:p>
    <w:p w:rsidR="009367D5" w:rsidRPr="009367D5" w:rsidRDefault="009367D5" w:rsidP="009367D5">
      <w:pPr>
        <w:pStyle w:val="ListParagraph"/>
      </w:pPr>
    </w:p>
    <w:p w:rsidR="00C41216" w:rsidRPr="00954B87" w:rsidRDefault="00954B87" w:rsidP="00567AB6">
      <w:pPr>
        <w:pStyle w:val="ListParagraph"/>
        <w:numPr>
          <w:ilvl w:val="0"/>
          <w:numId w:val="7"/>
        </w:numPr>
      </w:pPr>
      <w:r w:rsidRPr="00567AB6">
        <w:rPr>
          <w:b/>
        </w:rPr>
        <w:t>Item</w:t>
      </w:r>
      <w:r w:rsidR="00567AB6">
        <w:rPr>
          <w:b/>
        </w:rPr>
        <w:t>s</w:t>
      </w:r>
      <w:r w:rsidR="00652A0E" w:rsidRPr="00567AB6">
        <w:rPr>
          <w:b/>
        </w:rPr>
        <w:t xml:space="preserve"> </w:t>
      </w:r>
      <w:r w:rsidRPr="00567AB6">
        <w:rPr>
          <w:b/>
        </w:rPr>
        <w:t>f</w:t>
      </w:r>
      <w:r w:rsidR="00567AB6">
        <w:rPr>
          <w:b/>
        </w:rPr>
        <w:t>or d</w:t>
      </w:r>
      <w:r w:rsidR="00652A0E" w:rsidRPr="00567AB6">
        <w:rPr>
          <w:b/>
        </w:rPr>
        <w:t>ecision</w:t>
      </w:r>
      <w:r w:rsidRPr="00567AB6">
        <w:rPr>
          <w:b/>
        </w:rPr>
        <w:t xml:space="preserve"> by the PEP strategic board </w:t>
      </w:r>
      <w:r w:rsidRPr="00954B87">
        <w:t xml:space="preserve">(leave </w:t>
      </w:r>
      <w:r>
        <w:t xml:space="preserve">this section </w:t>
      </w:r>
      <w:r w:rsidRPr="00954B87">
        <w:t>blank if this paper is for information only)</w:t>
      </w:r>
    </w:p>
    <w:p w:rsidR="00D20FBE" w:rsidRPr="009B2040" w:rsidRDefault="00D20FBE" w:rsidP="00652A0E"/>
    <w:sectPr w:rsidR="00D20FBE" w:rsidRPr="009B2040" w:rsidSect="00652A0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6B"/>
    <w:multiLevelType w:val="hybridMultilevel"/>
    <w:tmpl w:val="6534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727C"/>
    <w:multiLevelType w:val="hybridMultilevel"/>
    <w:tmpl w:val="972A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9D1"/>
    <w:multiLevelType w:val="hybridMultilevel"/>
    <w:tmpl w:val="31F2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4A96"/>
    <w:multiLevelType w:val="hybridMultilevel"/>
    <w:tmpl w:val="3FBE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1974"/>
    <w:multiLevelType w:val="hybridMultilevel"/>
    <w:tmpl w:val="C19AB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82CB4"/>
    <w:multiLevelType w:val="hybridMultilevel"/>
    <w:tmpl w:val="6B20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1592"/>
    <w:multiLevelType w:val="hybridMultilevel"/>
    <w:tmpl w:val="7AF2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0E"/>
    <w:rsid w:val="000A0D98"/>
    <w:rsid w:val="000F4239"/>
    <w:rsid w:val="00123200"/>
    <w:rsid w:val="00151B83"/>
    <w:rsid w:val="002261BD"/>
    <w:rsid w:val="003302B4"/>
    <w:rsid w:val="0036586E"/>
    <w:rsid w:val="003D0BC4"/>
    <w:rsid w:val="0047321D"/>
    <w:rsid w:val="00516C9B"/>
    <w:rsid w:val="00567AB6"/>
    <w:rsid w:val="005B04B0"/>
    <w:rsid w:val="00612E0C"/>
    <w:rsid w:val="00652A0E"/>
    <w:rsid w:val="00710557"/>
    <w:rsid w:val="00776135"/>
    <w:rsid w:val="007D1A14"/>
    <w:rsid w:val="007E03CF"/>
    <w:rsid w:val="009367D5"/>
    <w:rsid w:val="00954B87"/>
    <w:rsid w:val="00954F1A"/>
    <w:rsid w:val="0098141C"/>
    <w:rsid w:val="00990271"/>
    <w:rsid w:val="009B2040"/>
    <w:rsid w:val="00A77FC1"/>
    <w:rsid w:val="00B514C2"/>
    <w:rsid w:val="00BC643C"/>
    <w:rsid w:val="00C41216"/>
    <w:rsid w:val="00D05C84"/>
    <w:rsid w:val="00D20FBE"/>
    <w:rsid w:val="00D42419"/>
    <w:rsid w:val="00EA2E54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5A8A"/>
  <w15:docId w15:val="{F43B2B43-6CE0-4F28-9F1B-FDD533D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Caroline</dc:creator>
  <cp:lastModifiedBy>Anderson, Debbie</cp:lastModifiedBy>
  <cp:revision>7</cp:revision>
  <cp:lastPrinted>2018-11-22T13:17:00Z</cp:lastPrinted>
  <dcterms:created xsi:type="dcterms:W3CDTF">2021-05-31T06:23:00Z</dcterms:created>
  <dcterms:modified xsi:type="dcterms:W3CDTF">2021-06-06T16:35:00Z</dcterms:modified>
</cp:coreProperties>
</file>