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CC025" w14:textId="77777777" w:rsidR="009B328D" w:rsidRPr="0054459B" w:rsidRDefault="00570A4B" w:rsidP="00570A4B">
      <w:pPr>
        <w:tabs>
          <w:tab w:val="center" w:pos="7699"/>
          <w:tab w:val="left" w:pos="14309"/>
        </w:tabs>
        <w:rPr>
          <w:b/>
          <w:sz w:val="48"/>
          <w:szCs w:val="48"/>
        </w:rPr>
      </w:pPr>
      <w:r w:rsidRPr="00454C20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1312" behindDoc="1" locked="0" layoutInCell="1" allowOverlap="1" wp14:anchorId="2A6086A8" wp14:editId="541AB3AC">
            <wp:simplePos x="0" y="0"/>
            <wp:positionH relativeFrom="column">
              <wp:posOffset>8258537</wp:posOffset>
            </wp:positionH>
            <wp:positionV relativeFrom="paragraph">
              <wp:posOffset>-52086</wp:posOffset>
            </wp:positionV>
            <wp:extent cx="1659890" cy="514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ab/>
      </w:r>
      <w:r w:rsidRPr="00454C20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1F6BA2C1" wp14:editId="7F4F94B6">
            <wp:simplePos x="0" y="0"/>
            <wp:positionH relativeFrom="column">
              <wp:posOffset>377</wp:posOffset>
            </wp:positionH>
            <wp:positionV relativeFrom="paragraph">
              <wp:posOffset>-144684</wp:posOffset>
            </wp:positionV>
            <wp:extent cx="1626243" cy="824425"/>
            <wp:effectExtent l="0" t="0" r="0" b="0"/>
            <wp:wrapNone/>
            <wp:docPr id="1" name="Picture 1" descr="W:\INC\Inclusion Management\SEND Board\SEND Strategy Working Groups folders\A-Inclusion Group - Promoting Inclusive Practice\PIE QM\Logos\PIE logo_plai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INC\Inclusion Management\SEND Board\SEND Strategy Working Groups folders\A-Inclusion Group - Promoting Inclusive Practice\PIE QM\Logos\PIE logo_plain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43" cy="8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5B7" w:rsidRPr="0054459B">
        <w:rPr>
          <w:b/>
          <w:sz w:val="48"/>
          <w:szCs w:val="48"/>
        </w:rPr>
        <w:t>Portsmouth Inclusive Education Quality Mark</w:t>
      </w:r>
      <w:r>
        <w:rPr>
          <w:b/>
          <w:sz w:val="48"/>
          <w:szCs w:val="48"/>
        </w:rPr>
        <w:tab/>
      </w:r>
    </w:p>
    <w:p w14:paraId="03B3FFAC" w14:textId="77777777" w:rsidR="006635B7" w:rsidRDefault="006635B7" w:rsidP="006635B7">
      <w:pPr>
        <w:jc w:val="center"/>
        <w:rPr>
          <w:b/>
        </w:rPr>
      </w:pPr>
    </w:p>
    <w:p w14:paraId="2B640DC0" w14:textId="77777777" w:rsidR="0054459B" w:rsidRDefault="0054459B" w:rsidP="005445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Objectives and their related strands linked to:</w:t>
      </w:r>
    </w:p>
    <w:p w14:paraId="3870554B" w14:textId="77777777" w:rsidR="0054459B" w:rsidRDefault="0054459B" w:rsidP="0054459B">
      <w:pPr>
        <w:jc w:val="center"/>
        <w:rPr>
          <w:b/>
        </w:rPr>
      </w:pPr>
    </w:p>
    <w:p w14:paraId="4884F038" w14:textId="77777777" w:rsidR="0054459B" w:rsidRPr="0054459B" w:rsidRDefault="0054459B" w:rsidP="0054459B">
      <w:pPr>
        <w:spacing w:after="240" w:line="240" w:lineRule="auto"/>
        <w:jc w:val="center"/>
        <w:rPr>
          <w:b/>
          <w:color w:val="002060"/>
          <w:sz w:val="40"/>
          <w:szCs w:val="40"/>
        </w:rPr>
      </w:pPr>
      <w:r w:rsidRPr="0054459B">
        <w:rPr>
          <w:b/>
          <w:color w:val="002060"/>
          <w:sz w:val="40"/>
          <w:szCs w:val="40"/>
        </w:rPr>
        <w:t xml:space="preserve">Standard 2 – </w:t>
      </w:r>
      <w:r w:rsidRPr="0054459B">
        <w:rPr>
          <w:color w:val="002060"/>
          <w:sz w:val="40"/>
          <w:szCs w:val="40"/>
        </w:rPr>
        <w:t>Leadership and Management</w:t>
      </w:r>
    </w:p>
    <w:p w14:paraId="2F00633F" w14:textId="77777777" w:rsidR="0054459B" w:rsidRDefault="0054459B" w:rsidP="0054459B">
      <w:pPr>
        <w:jc w:val="center"/>
        <w:rPr>
          <w:b/>
        </w:rPr>
      </w:pPr>
    </w:p>
    <w:p w14:paraId="3CEC25A1" w14:textId="77777777" w:rsidR="0054459B" w:rsidRDefault="0054459B" w:rsidP="0054459B">
      <w:pPr>
        <w:jc w:val="center"/>
        <w:rPr>
          <w:b/>
        </w:rPr>
      </w:pPr>
    </w:p>
    <w:p w14:paraId="4A6C5EBD" w14:textId="77777777" w:rsidR="0054459B" w:rsidRPr="000060D6" w:rsidRDefault="0054459B" w:rsidP="0054459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Overview of all S</w:t>
      </w:r>
      <w:r w:rsidRPr="000060D6">
        <w:rPr>
          <w:b/>
          <w:sz w:val="24"/>
          <w:szCs w:val="24"/>
          <w:u w:val="single"/>
        </w:rPr>
        <w:t>tandards</w:t>
      </w:r>
    </w:p>
    <w:p w14:paraId="3A7B5CEA" w14:textId="77777777" w:rsidR="0054459B" w:rsidRDefault="0054459B" w:rsidP="0054459B">
      <w:pPr>
        <w:jc w:val="center"/>
        <w:rPr>
          <w:b/>
        </w:rPr>
      </w:pPr>
    </w:p>
    <w:p w14:paraId="29A85832" w14:textId="77777777" w:rsidR="0054459B" w:rsidRDefault="0054459B" w:rsidP="0054459B">
      <w:pPr>
        <w:spacing w:after="240" w:line="240" w:lineRule="auto"/>
        <w:rPr>
          <w:b/>
          <w:sz w:val="24"/>
          <w:szCs w:val="24"/>
        </w:rPr>
        <w:sectPr w:rsidR="0054459B" w:rsidSect="006635B7">
          <w:footerReference w:type="default" r:id="rId12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A4C522D" w14:textId="77777777" w:rsidR="0054459B" w:rsidRPr="0089278F" w:rsidRDefault="0054459B" w:rsidP="0054459B">
      <w:pPr>
        <w:spacing w:after="480" w:line="240" w:lineRule="auto"/>
        <w:ind w:left="1843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>St</w:t>
      </w:r>
      <w:r w:rsidRPr="0089278F">
        <w:rPr>
          <w:b/>
          <w:sz w:val="24"/>
          <w:szCs w:val="24"/>
        </w:rPr>
        <w:t xml:space="preserve">andard 1 – </w:t>
      </w:r>
      <w:r w:rsidRPr="0089278F">
        <w:rPr>
          <w:sz w:val="24"/>
          <w:szCs w:val="24"/>
        </w:rPr>
        <w:t xml:space="preserve">Welcoming School and Ethos </w:t>
      </w:r>
      <w:r w:rsidRPr="006F1301">
        <w:rPr>
          <w:sz w:val="20"/>
          <w:szCs w:val="20"/>
        </w:rPr>
        <w:t>(includes access &amp; environment)</w:t>
      </w:r>
    </w:p>
    <w:p w14:paraId="1CF9644A" w14:textId="77777777" w:rsidR="0054459B" w:rsidRPr="0089278F" w:rsidRDefault="0054459B" w:rsidP="0054459B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2 – </w:t>
      </w:r>
      <w:r w:rsidRPr="0089278F">
        <w:rPr>
          <w:sz w:val="24"/>
          <w:szCs w:val="24"/>
        </w:rPr>
        <w:t>Leadership and Management</w:t>
      </w:r>
    </w:p>
    <w:p w14:paraId="2689197D" w14:textId="77777777" w:rsidR="0054459B" w:rsidRPr="0089278F" w:rsidRDefault="0054459B" w:rsidP="0054459B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3 – </w:t>
      </w:r>
      <w:r w:rsidRPr="0089278F">
        <w:rPr>
          <w:sz w:val="24"/>
          <w:szCs w:val="24"/>
        </w:rPr>
        <w:t>Behaviour and Safeguarding</w:t>
      </w:r>
    </w:p>
    <w:p w14:paraId="74A3A97F" w14:textId="77777777" w:rsidR="0054459B" w:rsidRDefault="0054459B" w:rsidP="0054459B">
      <w:pPr>
        <w:spacing w:after="480" w:line="240" w:lineRule="auto"/>
        <w:ind w:left="567"/>
        <w:rPr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4 – </w:t>
      </w:r>
      <w:r w:rsidRPr="0089278F">
        <w:rPr>
          <w:sz w:val="24"/>
          <w:szCs w:val="24"/>
        </w:rPr>
        <w:t>Curriculum and Opportunities</w:t>
      </w:r>
    </w:p>
    <w:p w14:paraId="45AA6C37" w14:textId="77777777" w:rsidR="0054459B" w:rsidRPr="0089278F" w:rsidRDefault="0054459B" w:rsidP="0054459B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5 – </w:t>
      </w:r>
      <w:r w:rsidRPr="0089278F">
        <w:rPr>
          <w:sz w:val="24"/>
          <w:szCs w:val="24"/>
        </w:rPr>
        <w:t>Social &amp; Emotional Health &amp; Well-Being</w:t>
      </w:r>
    </w:p>
    <w:p w14:paraId="36065638" w14:textId="77777777" w:rsidR="0054459B" w:rsidRPr="0089278F" w:rsidRDefault="0054459B" w:rsidP="0054459B">
      <w:pPr>
        <w:spacing w:after="480" w:line="240" w:lineRule="auto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6 – </w:t>
      </w:r>
      <w:r w:rsidRPr="0089278F">
        <w:rPr>
          <w:sz w:val="24"/>
          <w:szCs w:val="24"/>
        </w:rPr>
        <w:t>Teaching and Learning</w:t>
      </w:r>
    </w:p>
    <w:p w14:paraId="2C266CD3" w14:textId="77777777" w:rsidR="0054459B" w:rsidRPr="0089278F" w:rsidRDefault="0054459B" w:rsidP="0054459B">
      <w:pPr>
        <w:spacing w:after="480" w:line="240" w:lineRule="auto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7 – </w:t>
      </w:r>
      <w:r w:rsidRPr="0089278F">
        <w:rPr>
          <w:sz w:val="24"/>
          <w:szCs w:val="24"/>
        </w:rPr>
        <w:t>Monitoring Progress and Attainment</w:t>
      </w:r>
    </w:p>
    <w:p w14:paraId="5929A342" w14:textId="77777777" w:rsidR="0054459B" w:rsidRPr="0089278F" w:rsidRDefault="0054459B" w:rsidP="0054459B">
      <w:pPr>
        <w:spacing w:after="480" w:line="240" w:lineRule="auto"/>
        <w:rPr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8 – </w:t>
      </w:r>
      <w:r w:rsidRPr="0089278F">
        <w:rPr>
          <w:sz w:val="24"/>
          <w:szCs w:val="24"/>
        </w:rPr>
        <w:t>Participation of Students &amp; Young People</w:t>
      </w:r>
    </w:p>
    <w:p w14:paraId="2D68F531" w14:textId="77777777" w:rsidR="0054459B" w:rsidRPr="0089278F" w:rsidRDefault="0054459B" w:rsidP="0054459B">
      <w:pPr>
        <w:spacing w:after="480" w:line="240" w:lineRule="auto"/>
        <w:ind w:left="1276" w:hanging="1276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9 – </w:t>
      </w:r>
      <w:r w:rsidRPr="0089278F">
        <w:rPr>
          <w:sz w:val="24"/>
          <w:szCs w:val="24"/>
        </w:rPr>
        <w:t xml:space="preserve">Partnership with Stakeholders </w:t>
      </w:r>
      <w:r w:rsidRPr="006F1301">
        <w:rPr>
          <w:sz w:val="20"/>
          <w:szCs w:val="20"/>
        </w:rPr>
        <w:t>(Families, Governors,</w:t>
      </w:r>
      <w:r w:rsidRPr="006F1301">
        <w:rPr>
          <w:b/>
          <w:sz w:val="20"/>
          <w:szCs w:val="20"/>
        </w:rPr>
        <w:t xml:space="preserve"> </w:t>
      </w:r>
      <w:r w:rsidRPr="006F1301">
        <w:rPr>
          <w:sz w:val="20"/>
          <w:szCs w:val="20"/>
        </w:rPr>
        <w:t>Community)</w:t>
      </w:r>
    </w:p>
    <w:p w14:paraId="2E9326F4" w14:textId="77777777" w:rsidR="0054459B" w:rsidRPr="0089278F" w:rsidRDefault="0054459B" w:rsidP="0054459B">
      <w:pPr>
        <w:spacing w:after="480" w:line="240" w:lineRule="auto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10 – </w:t>
      </w:r>
      <w:r w:rsidRPr="0089278F">
        <w:rPr>
          <w:sz w:val="24"/>
          <w:szCs w:val="24"/>
        </w:rPr>
        <w:t>Transition</w:t>
      </w:r>
    </w:p>
    <w:p w14:paraId="5E4A236C" w14:textId="77777777" w:rsidR="0054459B" w:rsidRDefault="0054459B">
      <w:pPr>
        <w:rPr>
          <w:b/>
          <w:sz w:val="28"/>
          <w:szCs w:val="28"/>
        </w:rPr>
        <w:sectPr w:rsidR="0054459B" w:rsidSect="006F1301">
          <w:type w:val="continuous"/>
          <w:pgSz w:w="16838" w:h="11906" w:orient="landscape"/>
          <w:pgMar w:top="720" w:right="720" w:bottom="720" w:left="720" w:header="708" w:footer="708" w:gutter="0"/>
          <w:cols w:num="2" w:space="394"/>
          <w:docGrid w:linePitch="360"/>
        </w:sectPr>
      </w:pPr>
    </w:p>
    <w:p w14:paraId="5D3DDCB2" w14:textId="77777777" w:rsidR="0054459B" w:rsidRDefault="0054459B">
      <w:pPr>
        <w:rPr>
          <w:b/>
          <w:sz w:val="28"/>
          <w:szCs w:val="28"/>
        </w:rPr>
      </w:pPr>
    </w:p>
    <w:p w14:paraId="2948792C" w14:textId="77777777" w:rsidR="006F1301" w:rsidRDefault="006F130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C5D6506" w14:textId="77777777" w:rsidR="006635B7" w:rsidRDefault="003D2A11" w:rsidP="006635B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Standard 2 – Leadership and Management</w:t>
      </w:r>
    </w:p>
    <w:p w14:paraId="05F9816F" w14:textId="77777777" w:rsidR="006635B7" w:rsidRPr="006635B7" w:rsidRDefault="006635B7" w:rsidP="006635B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711690DA" w14:textId="77777777" w:rsidTr="006635B7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4FE7222A" w14:textId="77777777" w:rsidR="006635B7" w:rsidRPr="006635B7" w:rsidRDefault="003D2A11" w:rsidP="006635B7">
            <w:pPr>
              <w:jc w:val="center"/>
              <w:rPr>
                <w:b/>
                <w:sz w:val="24"/>
                <w:szCs w:val="24"/>
              </w:rPr>
            </w:pPr>
            <w:r w:rsidRPr="003D2A11">
              <w:rPr>
                <w:b/>
                <w:sz w:val="24"/>
                <w:szCs w:val="24"/>
              </w:rPr>
              <w:t>2.1 How the leadership team and governing body recognise and value inclusion as fundamental in building an effective and successful school.</w:t>
            </w:r>
          </w:p>
        </w:tc>
      </w:tr>
      <w:tr w:rsidR="006635B7" w14:paraId="59A2ED73" w14:textId="77777777" w:rsidTr="00D069E3">
        <w:trPr>
          <w:trHeight w:val="695"/>
        </w:trPr>
        <w:tc>
          <w:tcPr>
            <w:tcW w:w="5129" w:type="dxa"/>
            <w:vAlign w:val="center"/>
          </w:tcPr>
          <w:p w14:paraId="09BFF51B" w14:textId="77777777" w:rsidR="006635B7" w:rsidRPr="006635B7" w:rsidRDefault="006635B7" w:rsidP="006635B7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242AD4AB" w14:textId="77777777" w:rsidR="006635B7" w:rsidRPr="006635B7" w:rsidRDefault="006635B7" w:rsidP="006635B7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1A2D5F04" w14:textId="77777777" w:rsidR="006635B7" w:rsidRPr="006635B7" w:rsidRDefault="006635B7" w:rsidP="006635B7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6635B7" w14:paraId="2E5BEEF6" w14:textId="77777777" w:rsidTr="006635B7">
        <w:trPr>
          <w:trHeight w:val="4642"/>
        </w:trPr>
        <w:tc>
          <w:tcPr>
            <w:tcW w:w="5129" w:type="dxa"/>
            <w:vAlign w:val="center"/>
          </w:tcPr>
          <w:p w14:paraId="5A7C3C2D" w14:textId="77777777" w:rsidR="001D0A49" w:rsidRPr="001D0A49" w:rsidRDefault="001D0A49" w:rsidP="001D0A49">
            <w:r w:rsidRPr="001D0A49">
              <w:t>The school has an identified and named Inclusion Lead.</w:t>
            </w:r>
          </w:p>
          <w:p w14:paraId="6B1D7DA9" w14:textId="77777777" w:rsidR="001D0A49" w:rsidRPr="001D0A49" w:rsidRDefault="001D0A49" w:rsidP="001D0A49"/>
          <w:p w14:paraId="656AAB23" w14:textId="77777777" w:rsidR="006635B7" w:rsidRPr="001D0A49" w:rsidRDefault="001D0A49" w:rsidP="001D0A49">
            <w:r w:rsidRPr="001D0A49">
              <w:t>A Governor has been identified as the Inclusion/SEND Link.</w:t>
            </w:r>
          </w:p>
        </w:tc>
        <w:tc>
          <w:tcPr>
            <w:tcW w:w="5129" w:type="dxa"/>
            <w:vAlign w:val="center"/>
          </w:tcPr>
          <w:p w14:paraId="48344989" w14:textId="77777777" w:rsidR="001D0A49" w:rsidRPr="001D0A49" w:rsidRDefault="001D0A49" w:rsidP="001D0A49">
            <w:r w:rsidRPr="001D0A49">
              <w:t>The Inclusion Lead is part of the Senior Management Team.</w:t>
            </w:r>
          </w:p>
          <w:p w14:paraId="18F5F539" w14:textId="77777777" w:rsidR="001D0A49" w:rsidRPr="001D0A49" w:rsidRDefault="001D0A49" w:rsidP="001D0A49"/>
          <w:p w14:paraId="2ECD4720" w14:textId="77777777" w:rsidR="001D0A49" w:rsidRPr="001D0A49" w:rsidRDefault="001D0A49" w:rsidP="001D0A49">
            <w:r w:rsidRPr="001D0A49">
              <w:t xml:space="preserve">There is a named senior Mental Health Lead. </w:t>
            </w:r>
          </w:p>
          <w:p w14:paraId="142E720A" w14:textId="77777777" w:rsidR="001D0A49" w:rsidRPr="001D0A49" w:rsidRDefault="001D0A49" w:rsidP="001D0A49"/>
          <w:p w14:paraId="54D9B42F" w14:textId="77777777" w:rsidR="001D0A49" w:rsidRPr="001D0A49" w:rsidRDefault="001D0A49" w:rsidP="001D0A49">
            <w:r w:rsidRPr="001D0A49">
              <w:t>School leaders promote and use Restorative Approaches.</w:t>
            </w:r>
          </w:p>
          <w:p w14:paraId="3EE26503" w14:textId="77777777" w:rsidR="001D0A49" w:rsidRPr="001D0A49" w:rsidRDefault="001D0A49" w:rsidP="001D0A49"/>
          <w:p w14:paraId="0E49FA30" w14:textId="77777777" w:rsidR="006635B7" w:rsidRPr="001D0A49" w:rsidRDefault="001D0A49" w:rsidP="001D0A49">
            <w:r w:rsidRPr="001D0A49">
              <w:t>Governors have an active and comprehensive understanding of the quality of education within the school.</w:t>
            </w:r>
          </w:p>
        </w:tc>
        <w:tc>
          <w:tcPr>
            <w:tcW w:w="5130" w:type="dxa"/>
            <w:vAlign w:val="center"/>
          </w:tcPr>
          <w:p w14:paraId="470FAB99" w14:textId="77777777" w:rsidR="001D0A49" w:rsidRPr="001D0A49" w:rsidRDefault="001D0A49" w:rsidP="001D0A49">
            <w:r w:rsidRPr="001D0A49">
              <w:t>Inclusion Lead provides reports to Governors.</w:t>
            </w:r>
          </w:p>
          <w:p w14:paraId="3F36F435" w14:textId="77777777" w:rsidR="001D0A49" w:rsidRPr="001D0A49" w:rsidRDefault="001D0A49" w:rsidP="001D0A49"/>
          <w:p w14:paraId="3A43771C" w14:textId="77777777" w:rsidR="001D0A49" w:rsidRPr="001D0A49" w:rsidRDefault="001D0A49" w:rsidP="001D0A49">
            <w:r w:rsidRPr="001D0A49">
              <w:t>Inclusion Lead completes reviews of practice.</w:t>
            </w:r>
          </w:p>
          <w:p w14:paraId="493D4F8D" w14:textId="77777777" w:rsidR="001D0A49" w:rsidRPr="001D0A49" w:rsidRDefault="001D0A49" w:rsidP="001D0A49">
            <w:r w:rsidRPr="001D0A49">
              <w:t>E.g. Safeguarding walks to review access arrangements. This could include other stakeholders.</w:t>
            </w:r>
          </w:p>
          <w:p w14:paraId="5021C105" w14:textId="77777777" w:rsidR="001D0A49" w:rsidRPr="001D0A49" w:rsidRDefault="001D0A49" w:rsidP="001D0A49"/>
          <w:p w14:paraId="39F6ACC4" w14:textId="77777777" w:rsidR="001D0A49" w:rsidRPr="001D0A49" w:rsidRDefault="001D0A49" w:rsidP="001D0A49">
            <w:r w:rsidRPr="001D0A49">
              <w:t>The school's Inclusion Policy highlights clear statements to outline how the school ensures all groups are included.</w:t>
            </w:r>
          </w:p>
          <w:p w14:paraId="474EADC6" w14:textId="77777777" w:rsidR="001D0A49" w:rsidRPr="001D0A49" w:rsidRDefault="001D0A49" w:rsidP="001D0A49"/>
          <w:p w14:paraId="306D6537" w14:textId="77777777" w:rsidR="001D0A49" w:rsidRPr="001D0A49" w:rsidRDefault="001D0A49" w:rsidP="001D0A49">
            <w:r w:rsidRPr="001D0A49">
              <w:t xml:space="preserve">School leaders model and use Restorative Approaches. </w:t>
            </w:r>
          </w:p>
          <w:p w14:paraId="6FD0B21D" w14:textId="77777777" w:rsidR="001D0A49" w:rsidRPr="001D0A49" w:rsidRDefault="001D0A49" w:rsidP="001D0A49"/>
          <w:p w14:paraId="344DF926" w14:textId="77777777" w:rsidR="006635B7" w:rsidRPr="001D0A49" w:rsidRDefault="001D0A49" w:rsidP="001D0A49">
            <w:r w:rsidRPr="001D0A49">
              <w:t>Restorative Practices are embedded with staff, students and parents.</w:t>
            </w:r>
          </w:p>
        </w:tc>
      </w:tr>
    </w:tbl>
    <w:p w14:paraId="17EB2A23" w14:textId="77777777" w:rsidR="006635B7" w:rsidRDefault="006635B7" w:rsidP="006635B7">
      <w:pPr>
        <w:jc w:val="center"/>
        <w:rPr>
          <w:b/>
        </w:rPr>
      </w:pPr>
    </w:p>
    <w:p w14:paraId="33BC413B" w14:textId="77777777" w:rsidR="006635B7" w:rsidRDefault="006635B7">
      <w:pPr>
        <w:rPr>
          <w:b/>
        </w:rPr>
      </w:pPr>
      <w:r>
        <w:rPr>
          <w:b/>
        </w:rPr>
        <w:br w:type="page"/>
      </w:r>
    </w:p>
    <w:p w14:paraId="581F36F8" w14:textId="77777777" w:rsidR="006635B7" w:rsidRDefault="003D2A11" w:rsidP="006635B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Standard 2 – Leadership and Management</w:t>
      </w:r>
    </w:p>
    <w:p w14:paraId="408CAD52" w14:textId="77777777" w:rsidR="00D069E3" w:rsidRPr="006635B7" w:rsidRDefault="00D069E3" w:rsidP="006635B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18BBBC2B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6FE20BD6" w14:textId="77777777" w:rsidR="00244DC2" w:rsidRPr="00244DC2" w:rsidRDefault="00244DC2" w:rsidP="00244DC2">
            <w:pPr>
              <w:numPr>
                <w:ilvl w:val="1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3D2A11" w:rsidRPr="003D2A11">
              <w:rPr>
                <w:b/>
                <w:sz w:val="24"/>
                <w:szCs w:val="24"/>
              </w:rPr>
              <w:t>2.2 How the leadership team and governing body have a plan to ensure the school meets the academic, physical and soc</w:t>
            </w:r>
            <w:r>
              <w:rPr>
                <w:b/>
                <w:sz w:val="24"/>
                <w:szCs w:val="24"/>
              </w:rPr>
              <w:t xml:space="preserve">ial requirements of any student </w:t>
            </w:r>
            <w:r w:rsidRPr="00802CB7">
              <w:rPr>
                <w:b/>
                <w:sz w:val="24"/>
                <w:szCs w:val="24"/>
              </w:rPr>
              <w:t>and engages with the Education Charter for looked after children and previously looked after children.</w:t>
            </w:r>
          </w:p>
          <w:p w14:paraId="4DED03E8" w14:textId="77777777" w:rsidR="006635B7" w:rsidRPr="006635B7" w:rsidRDefault="006635B7" w:rsidP="006752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5C1C" w14:paraId="61E49A90" w14:textId="77777777" w:rsidTr="00D069E3">
        <w:trPr>
          <w:trHeight w:val="757"/>
        </w:trPr>
        <w:tc>
          <w:tcPr>
            <w:tcW w:w="5129" w:type="dxa"/>
            <w:vAlign w:val="center"/>
          </w:tcPr>
          <w:p w14:paraId="752E6BC6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10E986F0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69EA7057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535CB88A" w14:textId="77777777" w:rsidTr="00DB0128">
        <w:trPr>
          <w:trHeight w:val="6509"/>
        </w:trPr>
        <w:tc>
          <w:tcPr>
            <w:tcW w:w="5129" w:type="dxa"/>
            <w:vAlign w:val="center"/>
          </w:tcPr>
          <w:p w14:paraId="1A0A61CD" w14:textId="77777777" w:rsidR="001D0A49" w:rsidRPr="001D0A49" w:rsidRDefault="001D0A49" w:rsidP="001D0A49">
            <w:r w:rsidRPr="001D0A49">
              <w:t>All legal requirements are met.</w:t>
            </w:r>
          </w:p>
          <w:p w14:paraId="1B56C6FF" w14:textId="77777777" w:rsidR="001D0A49" w:rsidRPr="001D0A49" w:rsidRDefault="001D0A49" w:rsidP="001D0A49"/>
          <w:p w14:paraId="6B1CF016" w14:textId="77777777" w:rsidR="00BD5C1C" w:rsidRDefault="001D0A49" w:rsidP="001D0A49">
            <w:r w:rsidRPr="001D0A49">
              <w:t>The school has a School Improvement Plan.</w:t>
            </w:r>
          </w:p>
          <w:p w14:paraId="503378D2" w14:textId="77777777" w:rsidR="00244DC2" w:rsidRDefault="00244DC2" w:rsidP="001D0A49"/>
          <w:p w14:paraId="61AF01CE" w14:textId="77777777" w:rsidR="00244DC2" w:rsidRPr="001D0A49" w:rsidRDefault="00244DC2" w:rsidP="001D0A49">
            <w:r w:rsidRPr="00802CB7">
              <w:t>The school has engaged with the LAC Charter</w:t>
            </w:r>
            <w:r w:rsidR="00C5361D" w:rsidRPr="00802CB7">
              <w:t>.</w:t>
            </w:r>
          </w:p>
        </w:tc>
        <w:tc>
          <w:tcPr>
            <w:tcW w:w="5129" w:type="dxa"/>
            <w:vAlign w:val="center"/>
          </w:tcPr>
          <w:p w14:paraId="11E51CCC" w14:textId="77777777" w:rsidR="001D0A49" w:rsidRPr="001D0A49" w:rsidRDefault="001D0A49" w:rsidP="001D0A49">
            <w:r w:rsidRPr="001D0A49">
              <w:t>Governors have a sound understanding of the action plan for Inclusion and SEN</w:t>
            </w:r>
            <w:r w:rsidR="0019626B">
              <w:t>D</w:t>
            </w:r>
            <w:r w:rsidRPr="001D0A49">
              <w:t>.</w:t>
            </w:r>
          </w:p>
          <w:p w14:paraId="1D8E733C" w14:textId="77777777" w:rsidR="001D0A49" w:rsidRPr="001D0A49" w:rsidRDefault="001D0A49" w:rsidP="001D0A49"/>
          <w:p w14:paraId="7CE79651" w14:textId="77777777" w:rsidR="001D0A49" w:rsidRPr="001D0A49" w:rsidRDefault="001D0A49" w:rsidP="001D0A49">
            <w:r w:rsidRPr="001D0A49">
              <w:t>The school has a School Improvement Plan with clear targets and milestones.</w:t>
            </w:r>
          </w:p>
          <w:p w14:paraId="5B7E933E" w14:textId="77777777" w:rsidR="001D0A49" w:rsidRPr="001D0A49" w:rsidRDefault="001D0A49" w:rsidP="001D0A49"/>
          <w:p w14:paraId="21E38811" w14:textId="77777777" w:rsidR="00BD5C1C" w:rsidRPr="001D0A49" w:rsidRDefault="001D0A49" w:rsidP="001D0A49">
            <w:r w:rsidRPr="001D0A49">
              <w:t>There is an ongoing programme of professional learning, which promotes the understanding of attachment/trauma informed and child development.</w:t>
            </w:r>
          </w:p>
        </w:tc>
        <w:tc>
          <w:tcPr>
            <w:tcW w:w="5130" w:type="dxa"/>
            <w:vAlign w:val="center"/>
          </w:tcPr>
          <w:p w14:paraId="30E7C626" w14:textId="77777777" w:rsidR="001D0A49" w:rsidRPr="001D0A49" w:rsidRDefault="001D0A49" w:rsidP="001D0A49">
            <w:r w:rsidRPr="001D0A49">
              <w:t>The school has named members of staff to support the different groups.</w:t>
            </w:r>
          </w:p>
          <w:p w14:paraId="46A96EB4" w14:textId="77777777" w:rsidR="001D0A49" w:rsidRPr="001D0A49" w:rsidRDefault="001D0A49" w:rsidP="001D0A49">
            <w:r w:rsidRPr="001D0A49">
              <w:t xml:space="preserve">E.g. Ethnic minority co-ordinator, Designated Teacher for Looked After and Previously Looked After Children, </w:t>
            </w:r>
          </w:p>
          <w:p w14:paraId="6D08D37E" w14:textId="77777777" w:rsidR="001D0A49" w:rsidRDefault="001D0A49" w:rsidP="001D0A49">
            <w:r w:rsidRPr="001D0A49">
              <w:t>Pupil Premium Lead, dyslexia aware lead, autism champion.</w:t>
            </w:r>
          </w:p>
          <w:p w14:paraId="06A67C64" w14:textId="77777777" w:rsidR="00244DC2" w:rsidRDefault="00244DC2" w:rsidP="001D0A49"/>
          <w:p w14:paraId="3BFEC64B" w14:textId="77777777" w:rsidR="00244DC2" w:rsidRPr="001D0A49" w:rsidRDefault="00244DC2" w:rsidP="001D0A49">
            <w:bookmarkStart w:id="0" w:name="_GoBack"/>
            <w:bookmarkEnd w:id="0"/>
            <w:r w:rsidRPr="00802CB7">
              <w:t>The school fully meets the commitments in the LAC Charter.</w:t>
            </w:r>
          </w:p>
          <w:p w14:paraId="380A0D67" w14:textId="77777777" w:rsidR="001D0A49" w:rsidRPr="001D0A49" w:rsidRDefault="001D0A49" w:rsidP="001D0A49"/>
          <w:p w14:paraId="74B1004E" w14:textId="77777777" w:rsidR="001D0A49" w:rsidRPr="001D0A49" w:rsidRDefault="001D0A49" w:rsidP="001D0A49">
            <w:r w:rsidRPr="001D0A49">
              <w:t>The school has a School Improvement Plan, which all stakeholders have contributed to.</w:t>
            </w:r>
          </w:p>
          <w:p w14:paraId="4565B303" w14:textId="77777777" w:rsidR="001D0A49" w:rsidRPr="001D0A49" w:rsidRDefault="001D0A49" w:rsidP="001D0A49"/>
          <w:p w14:paraId="69914B89" w14:textId="77777777" w:rsidR="001D0A49" w:rsidRPr="001D0A49" w:rsidRDefault="001D0A49" w:rsidP="001D0A49">
            <w:r w:rsidRPr="001D0A49">
              <w:t>The Leadership Team and governing body not only receive reviews of how well the school meets the needs of its students, but also makes adjustments based on any recommendations.</w:t>
            </w:r>
          </w:p>
          <w:p w14:paraId="060BB19F" w14:textId="77777777" w:rsidR="001D0A49" w:rsidRPr="001D0A49" w:rsidRDefault="001D0A49" w:rsidP="001D0A49"/>
          <w:p w14:paraId="09A9D4FE" w14:textId="77777777" w:rsidR="00BD5C1C" w:rsidRPr="001D0A49" w:rsidRDefault="001D0A49" w:rsidP="001D0A49">
            <w:r w:rsidRPr="001D0A49">
              <w:t>All staff, governors, students and parent/carers understand Restorative Approaches in the school (and their rights and responsibilities with it).</w:t>
            </w:r>
          </w:p>
        </w:tc>
      </w:tr>
    </w:tbl>
    <w:p w14:paraId="27205CAD" w14:textId="77777777" w:rsidR="006635B7" w:rsidRDefault="006635B7" w:rsidP="006635B7">
      <w:pPr>
        <w:jc w:val="center"/>
        <w:rPr>
          <w:b/>
        </w:rPr>
      </w:pPr>
    </w:p>
    <w:p w14:paraId="1F902AD2" w14:textId="77777777" w:rsidR="00BD5C1C" w:rsidRDefault="00BD5C1C" w:rsidP="006635B7">
      <w:pPr>
        <w:rPr>
          <w:b/>
        </w:rPr>
      </w:pPr>
    </w:p>
    <w:p w14:paraId="78C7892F" w14:textId="77777777" w:rsidR="00BD5C1C" w:rsidRDefault="00BD5C1C" w:rsidP="006635B7">
      <w:pPr>
        <w:rPr>
          <w:b/>
        </w:rPr>
      </w:pPr>
    </w:p>
    <w:p w14:paraId="19E6DA8B" w14:textId="77777777" w:rsidR="00D069E3" w:rsidRDefault="003D2A11" w:rsidP="00D069E3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Standard 2 – Leadership and Management</w:t>
      </w:r>
    </w:p>
    <w:p w14:paraId="485AD3BF" w14:textId="77777777" w:rsidR="00D069E3" w:rsidRPr="006635B7" w:rsidRDefault="00D069E3" w:rsidP="00D069E3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6CC2B0C3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5F7A2AA4" w14:textId="77777777" w:rsidR="006635B7" w:rsidRPr="006635B7" w:rsidRDefault="003D2A11" w:rsidP="003D2A11">
            <w:pPr>
              <w:jc w:val="center"/>
              <w:rPr>
                <w:b/>
                <w:sz w:val="24"/>
                <w:szCs w:val="24"/>
              </w:rPr>
            </w:pPr>
            <w:r w:rsidRPr="003D2A11">
              <w:rPr>
                <w:b/>
                <w:sz w:val="24"/>
                <w:szCs w:val="24"/>
              </w:rPr>
              <w:t xml:space="preserve">2.3 How the leadership team and governing body welcome </w:t>
            </w:r>
            <w:r>
              <w:rPr>
                <w:b/>
                <w:sz w:val="24"/>
                <w:szCs w:val="24"/>
              </w:rPr>
              <w:t xml:space="preserve">every child, young person, and </w:t>
            </w:r>
            <w:r w:rsidRPr="003D2A11">
              <w:rPr>
                <w:b/>
                <w:sz w:val="24"/>
                <w:szCs w:val="24"/>
              </w:rPr>
              <w:t>family who lives in the community.</w:t>
            </w:r>
          </w:p>
        </w:tc>
      </w:tr>
      <w:tr w:rsidR="00BD5C1C" w14:paraId="6208B6B2" w14:textId="77777777" w:rsidTr="00D069E3">
        <w:trPr>
          <w:trHeight w:val="721"/>
        </w:trPr>
        <w:tc>
          <w:tcPr>
            <w:tcW w:w="5129" w:type="dxa"/>
            <w:vAlign w:val="center"/>
          </w:tcPr>
          <w:p w14:paraId="04042B38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2EFAB8EB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6394E457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2B26F0B5" w14:textId="77777777" w:rsidTr="000E50CC">
        <w:trPr>
          <w:trHeight w:val="3418"/>
        </w:trPr>
        <w:tc>
          <w:tcPr>
            <w:tcW w:w="5129" w:type="dxa"/>
            <w:vAlign w:val="center"/>
          </w:tcPr>
          <w:p w14:paraId="0355A362" w14:textId="77777777" w:rsidR="00BD5C1C" w:rsidRPr="00BE3D8E" w:rsidRDefault="0019626B" w:rsidP="00877F4A">
            <w:r>
              <w:t>Images of key staff are displayed within the Reception area.</w:t>
            </w:r>
          </w:p>
        </w:tc>
        <w:tc>
          <w:tcPr>
            <w:tcW w:w="5129" w:type="dxa"/>
            <w:vAlign w:val="center"/>
          </w:tcPr>
          <w:p w14:paraId="07699C7B" w14:textId="77777777" w:rsidR="00BD5C1C" w:rsidRPr="00BE3D8E" w:rsidRDefault="000E50CC" w:rsidP="00877F4A">
            <w:r w:rsidRPr="000E50CC">
              <w:t>Members of the Leadership Team are available each morning to welcome all students and parents/carers into the school.</w:t>
            </w:r>
          </w:p>
        </w:tc>
        <w:tc>
          <w:tcPr>
            <w:tcW w:w="5130" w:type="dxa"/>
            <w:vAlign w:val="center"/>
          </w:tcPr>
          <w:p w14:paraId="79A4BECC" w14:textId="77777777" w:rsidR="00BD5C1C" w:rsidRDefault="000E50CC" w:rsidP="000E50CC">
            <w:r>
              <w:t>Memb</w:t>
            </w:r>
            <w:r w:rsidR="0019626B">
              <w:t>ers of the Leadership Team and G</w:t>
            </w:r>
            <w:r>
              <w:t>overning body are regularly available to meet parents/carers and students at the start and end of the da</w:t>
            </w:r>
            <w:r w:rsidR="0019626B">
              <w:t>y.</w:t>
            </w:r>
          </w:p>
          <w:p w14:paraId="40388714" w14:textId="77777777" w:rsidR="0019626B" w:rsidRDefault="0019626B" w:rsidP="000E50CC"/>
          <w:p w14:paraId="53A2E48E" w14:textId="77777777" w:rsidR="0019626B" w:rsidRPr="00BE3D8E" w:rsidRDefault="0019626B" w:rsidP="000E50CC">
            <w:r>
              <w:t>There are good relationships between staff and students across the school.</w:t>
            </w:r>
          </w:p>
        </w:tc>
      </w:tr>
    </w:tbl>
    <w:p w14:paraId="0FED106C" w14:textId="77777777" w:rsidR="006635B7" w:rsidRDefault="006635B7" w:rsidP="006635B7">
      <w:pPr>
        <w:rPr>
          <w:b/>
        </w:rPr>
      </w:pPr>
    </w:p>
    <w:p w14:paraId="149BA959" w14:textId="77777777" w:rsidR="00877F4A" w:rsidRDefault="00877F4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BC71F5" w14:textId="77777777" w:rsidR="00BD5C1C" w:rsidRPr="00D069E3" w:rsidRDefault="003D2A1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Standard 2 – Leadership and Management</w:t>
      </w:r>
    </w:p>
    <w:p w14:paraId="026C8772" w14:textId="77777777" w:rsidR="006635B7" w:rsidRDefault="006635B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1D8F462A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1894BFD0" w14:textId="77777777" w:rsidR="006635B7" w:rsidRPr="006635B7" w:rsidRDefault="003D2A11" w:rsidP="006752B4">
            <w:pPr>
              <w:jc w:val="center"/>
              <w:rPr>
                <w:b/>
                <w:sz w:val="24"/>
                <w:szCs w:val="24"/>
              </w:rPr>
            </w:pPr>
            <w:r w:rsidRPr="003D2A11">
              <w:rPr>
                <w:b/>
                <w:sz w:val="24"/>
                <w:szCs w:val="24"/>
              </w:rPr>
              <w:t>2.4 How the leadership team’s inclusive vision is incorporated in the aims and values of the school and is being implemented by all staff.</w:t>
            </w:r>
          </w:p>
        </w:tc>
      </w:tr>
      <w:tr w:rsidR="00D069E3" w14:paraId="7D2DB28D" w14:textId="77777777" w:rsidTr="00D069E3">
        <w:trPr>
          <w:trHeight w:val="664"/>
        </w:trPr>
        <w:tc>
          <w:tcPr>
            <w:tcW w:w="5129" w:type="dxa"/>
            <w:vAlign w:val="center"/>
          </w:tcPr>
          <w:p w14:paraId="1C837B32" w14:textId="77777777" w:rsidR="00D069E3" w:rsidRPr="006635B7" w:rsidRDefault="00D069E3" w:rsidP="00D069E3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7B1A0101" w14:textId="77777777" w:rsidR="00D069E3" w:rsidRPr="006635B7" w:rsidRDefault="00D069E3" w:rsidP="00D069E3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2FA58D62" w14:textId="77777777" w:rsidR="00D069E3" w:rsidRPr="006635B7" w:rsidRDefault="00D069E3" w:rsidP="00D069E3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D069E3" w14:paraId="6223E66E" w14:textId="77777777" w:rsidTr="000E50CC">
        <w:trPr>
          <w:trHeight w:val="4253"/>
        </w:trPr>
        <w:tc>
          <w:tcPr>
            <w:tcW w:w="5129" w:type="dxa"/>
            <w:vAlign w:val="center"/>
          </w:tcPr>
          <w:p w14:paraId="5D27D623" w14:textId="77777777" w:rsidR="00D069E3" w:rsidRPr="00BE3D8E" w:rsidRDefault="000E50CC" w:rsidP="00BE3D8E">
            <w:r w:rsidRPr="000E50CC">
              <w:t>The school has clear values which are displayed across the school.</w:t>
            </w:r>
          </w:p>
        </w:tc>
        <w:tc>
          <w:tcPr>
            <w:tcW w:w="5129" w:type="dxa"/>
            <w:vAlign w:val="center"/>
          </w:tcPr>
          <w:p w14:paraId="5C4EF3ED" w14:textId="77777777" w:rsidR="000E50CC" w:rsidRDefault="000E50CC" w:rsidP="000E50CC">
            <w:r>
              <w:t>The school has an Inclusion Team led by a member of SLT.</w:t>
            </w:r>
          </w:p>
          <w:p w14:paraId="5BF0A490" w14:textId="77777777" w:rsidR="000E50CC" w:rsidRDefault="000E50CC" w:rsidP="000E50CC"/>
          <w:p w14:paraId="39E5FD82" w14:textId="77777777" w:rsidR="000E50CC" w:rsidRDefault="000E50CC" w:rsidP="000E50CC">
            <w:r>
              <w:t>Students can talk about the school's values and can give examples of what they mean.</w:t>
            </w:r>
          </w:p>
          <w:p w14:paraId="473B2BDC" w14:textId="77777777" w:rsidR="000E50CC" w:rsidRDefault="000E50CC" w:rsidP="000E50CC"/>
          <w:p w14:paraId="440E6346" w14:textId="77777777" w:rsidR="000E50CC" w:rsidRDefault="000E50CC" w:rsidP="000E50CC">
            <w:r>
              <w:t xml:space="preserve">The school's values are evident in the behaviour of staff and students. </w:t>
            </w:r>
          </w:p>
          <w:p w14:paraId="770351CA" w14:textId="77777777" w:rsidR="000E50CC" w:rsidRDefault="000E50CC" w:rsidP="000E50CC"/>
          <w:p w14:paraId="556598A9" w14:textId="77777777" w:rsidR="00D069E3" w:rsidRPr="00BE3D8E" w:rsidRDefault="000E50CC" w:rsidP="000E50CC">
            <w:r>
              <w:t>The school's Leadership Team has created a safe environment for staff engagement, sharing, learning and experimentation.</w:t>
            </w:r>
          </w:p>
        </w:tc>
        <w:tc>
          <w:tcPr>
            <w:tcW w:w="5130" w:type="dxa"/>
            <w:vAlign w:val="center"/>
          </w:tcPr>
          <w:p w14:paraId="359E62FD" w14:textId="77777777" w:rsidR="000E50CC" w:rsidRDefault="000E50CC" w:rsidP="000E50CC">
            <w:r>
              <w:t>The Leadership Team regularly evaluates the impact of its aims and values.</w:t>
            </w:r>
          </w:p>
          <w:p w14:paraId="1848445A" w14:textId="77777777" w:rsidR="000E50CC" w:rsidRDefault="000E50CC" w:rsidP="000E50CC"/>
          <w:p w14:paraId="2772EC44" w14:textId="77777777" w:rsidR="000E50CC" w:rsidRDefault="000E50CC" w:rsidP="000E50CC">
            <w:r>
              <w:t>Monitoring and evaluations identify the successes of how staff have ensured all students are included within the school.</w:t>
            </w:r>
          </w:p>
          <w:p w14:paraId="7EDEAFAF" w14:textId="77777777" w:rsidR="000E50CC" w:rsidRDefault="000E50CC" w:rsidP="000E50CC"/>
          <w:p w14:paraId="4006DB9D" w14:textId="77777777" w:rsidR="00D069E3" w:rsidRPr="00BE3D8E" w:rsidRDefault="000E50CC" w:rsidP="000E50CC">
            <w:r>
              <w:t>The School Council could form part of this evaluation process.</w:t>
            </w:r>
          </w:p>
        </w:tc>
      </w:tr>
    </w:tbl>
    <w:p w14:paraId="164C0658" w14:textId="77777777" w:rsidR="006635B7" w:rsidRDefault="006635B7" w:rsidP="006635B7">
      <w:pPr>
        <w:rPr>
          <w:b/>
        </w:rPr>
      </w:pPr>
    </w:p>
    <w:p w14:paraId="7D9C2586" w14:textId="77777777" w:rsidR="00BD5C1C" w:rsidRDefault="00BD5C1C">
      <w:pPr>
        <w:rPr>
          <w:b/>
        </w:rPr>
      </w:pPr>
    </w:p>
    <w:p w14:paraId="6A58716D" w14:textId="77777777" w:rsidR="00BD5C1C" w:rsidRDefault="00BD5C1C">
      <w:pPr>
        <w:rPr>
          <w:b/>
        </w:rPr>
      </w:pPr>
    </w:p>
    <w:p w14:paraId="5E04443A" w14:textId="77777777" w:rsidR="000E50CC" w:rsidRDefault="000E50C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4BA58E8" w14:textId="77777777" w:rsidR="00BD5C1C" w:rsidRPr="00D069E3" w:rsidRDefault="003D2A1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Standard 2 – Leadership and Management</w:t>
      </w:r>
    </w:p>
    <w:p w14:paraId="5BF1B570" w14:textId="77777777" w:rsidR="006635B7" w:rsidRDefault="006635B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0D723484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62CA7EE0" w14:textId="77777777" w:rsidR="006635B7" w:rsidRPr="006635B7" w:rsidRDefault="003D2A11" w:rsidP="006752B4">
            <w:pPr>
              <w:jc w:val="center"/>
              <w:rPr>
                <w:b/>
                <w:sz w:val="24"/>
                <w:szCs w:val="24"/>
              </w:rPr>
            </w:pPr>
            <w:r w:rsidRPr="003D2A11">
              <w:rPr>
                <w:b/>
                <w:sz w:val="24"/>
                <w:szCs w:val="24"/>
              </w:rPr>
              <w:t>2.5 The extent to which inclusive aims and values are regularly reviewed by the leadership team and governing body in consultation with key partners.</w:t>
            </w:r>
          </w:p>
        </w:tc>
      </w:tr>
      <w:tr w:rsidR="00BD5C1C" w14:paraId="1A6381C9" w14:textId="77777777" w:rsidTr="00D069E3">
        <w:trPr>
          <w:trHeight w:val="628"/>
        </w:trPr>
        <w:tc>
          <w:tcPr>
            <w:tcW w:w="5129" w:type="dxa"/>
            <w:vAlign w:val="center"/>
          </w:tcPr>
          <w:p w14:paraId="715556F6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71F5FF3E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054DF2AD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17F6F4C4" w14:textId="77777777" w:rsidTr="001E1685">
        <w:trPr>
          <w:trHeight w:val="3175"/>
        </w:trPr>
        <w:tc>
          <w:tcPr>
            <w:tcW w:w="5129" w:type="dxa"/>
            <w:vAlign w:val="center"/>
          </w:tcPr>
          <w:p w14:paraId="7676B290" w14:textId="77777777" w:rsidR="00BD5C1C" w:rsidRPr="00BE3D8E" w:rsidRDefault="001E1685" w:rsidP="00BE3D8E">
            <w:r w:rsidRPr="001E1685">
              <w:t>Inclusion is reviewed annually by the school.</w:t>
            </w:r>
          </w:p>
        </w:tc>
        <w:tc>
          <w:tcPr>
            <w:tcW w:w="5129" w:type="dxa"/>
            <w:vAlign w:val="center"/>
          </w:tcPr>
          <w:p w14:paraId="42AD4782" w14:textId="77777777" w:rsidR="001E1685" w:rsidRDefault="001E1685" w:rsidP="001E1685">
            <w:r>
              <w:t>Training opportunities to develop staffs understanding and knowledge of inclusion are planned throughout the year.</w:t>
            </w:r>
          </w:p>
          <w:p w14:paraId="0C9D102F" w14:textId="77777777" w:rsidR="001E1685" w:rsidRDefault="001E1685" w:rsidP="001E1685"/>
          <w:p w14:paraId="00829945" w14:textId="77777777" w:rsidR="00BD5C1C" w:rsidRPr="00BE3D8E" w:rsidRDefault="001E1685" w:rsidP="001E1685">
            <w:r>
              <w:t>These may be delivered by school staff or external visitors.</w:t>
            </w:r>
          </w:p>
        </w:tc>
        <w:tc>
          <w:tcPr>
            <w:tcW w:w="5130" w:type="dxa"/>
            <w:vAlign w:val="center"/>
          </w:tcPr>
          <w:p w14:paraId="2D3E9667" w14:textId="77777777" w:rsidR="001E1685" w:rsidRDefault="001E1685" w:rsidP="001E1685">
            <w:r>
              <w:t>Stakeholders can describe how they have helped to shape and implement the school ethos, vision and aims.</w:t>
            </w:r>
          </w:p>
          <w:p w14:paraId="551CB8F2" w14:textId="77777777" w:rsidR="001E1685" w:rsidRDefault="001E1685" w:rsidP="001E1685"/>
          <w:p w14:paraId="49F004DA" w14:textId="77777777" w:rsidR="00BD5C1C" w:rsidRPr="00BE3D8E" w:rsidRDefault="001E1685" w:rsidP="001E1685">
            <w:r>
              <w:t>This is clear in all interactions between students and students and adult.</w:t>
            </w:r>
          </w:p>
        </w:tc>
      </w:tr>
    </w:tbl>
    <w:p w14:paraId="7818C74F" w14:textId="77777777" w:rsidR="006635B7" w:rsidRDefault="006635B7" w:rsidP="006635B7">
      <w:pPr>
        <w:rPr>
          <w:b/>
        </w:rPr>
      </w:pPr>
    </w:p>
    <w:p w14:paraId="69A3262C" w14:textId="77777777" w:rsidR="00BD5C1C" w:rsidRDefault="00BD5C1C">
      <w:pPr>
        <w:rPr>
          <w:b/>
        </w:rPr>
      </w:pPr>
    </w:p>
    <w:p w14:paraId="32FC4538" w14:textId="77777777" w:rsidR="00BD5C1C" w:rsidRDefault="00BD5C1C">
      <w:pPr>
        <w:rPr>
          <w:b/>
        </w:rPr>
      </w:pPr>
    </w:p>
    <w:p w14:paraId="12F84A04" w14:textId="77777777" w:rsidR="00BD5C1C" w:rsidRDefault="00BD5C1C">
      <w:pPr>
        <w:rPr>
          <w:b/>
        </w:rPr>
      </w:pPr>
    </w:p>
    <w:p w14:paraId="5A3C38AB" w14:textId="77777777" w:rsidR="00BD5C1C" w:rsidRDefault="00BD5C1C">
      <w:pPr>
        <w:rPr>
          <w:b/>
        </w:rPr>
      </w:pPr>
    </w:p>
    <w:p w14:paraId="5356E152" w14:textId="77777777" w:rsidR="00BD5C1C" w:rsidRDefault="00BD5C1C">
      <w:pPr>
        <w:rPr>
          <w:b/>
        </w:rPr>
      </w:pPr>
    </w:p>
    <w:p w14:paraId="470EE187" w14:textId="77777777" w:rsidR="001E1685" w:rsidRDefault="001E16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0EED09C" w14:textId="77777777" w:rsidR="00BD5C1C" w:rsidRPr="00D069E3" w:rsidRDefault="003D2A1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Standard 2 – Leadership and Management</w:t>
      </w:r>
    </w:p>
    <w:p w14:paraId="04C5BEFA" w14:textId="77777777" w:rsidR="006635B7" w:rsidRDefault="006635B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6C049191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313C292E" w14:textId="77777777" w:rsidR="006635B7" w:rsidRPr="006635B7" w:rsidRDefault="003D2A11" w:rsidP="00D069E3">
            <w:pPr>
              <w:jc w:val="center"/>
              <w:rPr>
                <w:b/>
                <w:sz w:val="24"/>
                <w:szCs w:val="24"/>
              </w:rPr>
            </w:pPr>
            <w:r w:rsidRPr="003D2A11">
              <w:rPr>
                <w:b/>
                <w:sz w:val="24"/>
                <w:szCs w:val="24"/>
              </w:rPr>
              <w:t>2.6 The extent to which policies are written by the leadership team in consultation with key partners and regularly reviewed to reflect the requirements of the Public Sector Equality Duty.</w:t>
            </w:r>
          </w:p>
        </w:tc>
      </w:tr>
      <w:tr w:rsidR="00BD5C1C" w14:paraId="43CE7B2F" w14:textId="77777777" w:rsidTr="00D069E3">
        <w:trPr>
          <w:trHeight w:val="628"/>
        </w:trPr>
        <w:tc>
          <w:tcPr>
            <w:tcW w:w="5129" w:type="dxa"/>
            <w:vAlign w:val="center"/>
          </w:tcPr>
          <w:p w14:paraId="065148F0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7767C9F8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63BC246E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1B2C0C9A" w14:textId="77777777" w:rsidTr="001E1685">
        <w:trPr>
          <w:trHeight w:val="5443"/>
        </w:trPr>
        <w:tc>
          <w:tcPr>
            <w:tcW w:w="5129" w:type="dxa"/>
            <w:vAlign w:val="center"/>
          </w:tcPr>
          <w:p w14:paraId="63589124" w14:textId="77777777" w:rsidR="00BD5C1C" w:rsidRPr="00BE3D8E" w:rsidRDefault="001E1685" w:rsidP="00BE3D8E">
            <w:r w:rsidRPr="001E1685">
              <w:t>The school m</w:t>
            </w:r>
            <w:r>
              <w:t>e</w:t>
            </w:r>
            <w:r w:rsidRPr="001E1685">
              <w:t>ets the legal requirement for having policies.</w:t>
            </w:r>
          </w:p>
        </w:tc>
        <w:tc>
          <w:tcPr>
            <w:tcW w:w="5129" w:type="dxa"/>
            <w:vAlign w:val="center"/>
          </w:tcPr>
          <w:p w14:paraId="57C4EE77" w14:textId="77777777" w:rsidR="001E1685" w:rsidRDefault="001E1685" w:rsidP="001E1685">
            <w:r>
              <w:t>Policy documents are reviewed with the appropriate staff within the agreed review date.</w:t>
            </w:r>
          </w:p>
          <w:p w14:paraId="38FD23A6" w14:textId="77777777" w:rsidR="001E1685" w:rsidRDefault="001E1685" w:rsidP="001E1685"/>
          <w:p w14:paraId="624D57AB" w14:textId="77777777" w:rsidR="001E1685" w:rsidRDefault="001E1685" w:rsidP="001E1685">
            <w:r>
              <w:t>Adjustments are made following feedback from this review process.</w:t>
            </w:r>
          </w:p>
          <w:p w14:paraId="4C291615" w14:textId="77777777" w:rsidR="001E1685" w:rsidRDefault="001E1685" w:rsidP="001E1685"/>
          <w:p w14:paraId="5F411119" w14:textId="77777777" w:rsidR="001E1685" w:rsidRDefault="001E1685" w:rsidP="001E1685">
            <w:r>
              <w:t xml:space="preserve">Equality and diversity is embedded throughout the school self-evaluation. </w:t>
            </w:r>
          </w:p>
          <w:p w14:paraId="5E39D461" w14:textId="77777777" w:rsidR="001E1685" w:rsidRDefault="001E1685" w:rsidP="001E1685">
            <w:r>
              <w:t>E.g.  SEF Section 2: How the full diversity of learners’ views are gathered and acted upon.</w:t>
            </w:r>
          </w:p>
          <w:p w14:paraId="6B958772" w14:textId="77777777" w:rsidR="001E1685" w:rsidRDefault="001E1685" w:rsidP="001E1685">
            <w:r>
              <w:t>Section 3: Comparing achievement and standards of different groups.</w:t>
            </w:r>
          </w:p>
          <w:p w14:paraId="627A0411" w14:textId="77777777" w:rsidR="001E1685" w:rsidRDefault="001E1685" w:rsidP="001E1685">
            <w:r>
              <w:t>Sections 4: Any issues of bullying on the grounds of religion and race or sexual incidents etc.</w:t>
            </w:r>
          </w:p>
          <w:p w14:paraId="7DFAF07D" w14:textId="77777777" w:rsidR="001E1685" w:rsidRDefault="001E1685" w:rsidP="001E1685">
            <w:r>
              <w:t>Section 5: Support for disabled learners or learners with EAL.</w:t>
            </w:r>
          </w:p>
          <w:p w14:paraId="1EE8F654" w14:textId="77777777" w:rsidR="00BD5C1C" w:rsidRPr="00BE3D8E" w:rsidRDefault="001E1685" w:rsidP="001E1685">
            <w:r>
              <w:t>Sections 6: How Leadership and Management monitor impact of equality and diversity policies.</w:t>
            </w:r>
          </w:p>
        </w:tc>
        <w:tc>
          <w:tcPr>
            <w:tcW w:w="5130" w:type="dxa"/>
            <w:vAlign w:val="center"/>
          </w:tcPr>
          <w:p w14:paraId="6A3EC55C" w14:textId="77777777" w:rsidR="001E1685" w:rsidRDefault="001E1685" w:rsidP="001E1685">
            <w:r>
              <w:t>The Governors have a timetable for reviewing all policies and this forms part of the Governo</w:t>
            </w:r>
            <w:r w:rsidR="0019626B">
              <w:t>rs' a</w:t>
            </w:r>
            <w:r>
              <w:t>genda.</w:t>
            </w:r>
          </w:p>
          <w:p w14:paraId="05265A41" w14:textId="77777777" w:rsidR="001E1685" w:rsidRDefault="001E1685" w:rsidP="001E1685"/>
          <w:p w14:paraId="2B611E72" w14:textId="77777777" w:rsidR="001E1685" w:rsidRDefault="001E1685" w:rsidP="001E1685">
            <w:r>
              <w:t>Policies are co-produced with students and parents/carers.</w:t>
            </w:r>
          </w:p>
          <w:p w14:paraId="47D9C30C" w14:textId="77777777" w:rsidR="001E1685" w:rsidRDefault="001E1685" w:rsidP="001E1685"/>
          <w:p w14:paraId="081C6FB7" w14:textId="77777777" w:rsidR="001E1685" w:rsidRDefault="001E1685" w:rsidP="001E1685">
            <w:r>
              <w:t>The Leadership Team considers the well-being and work life balance of its staff.</w:t>
            </w:r>
          </w:p>
          <w:p w14:paraId="45F6767A" w14:textId="77777777" w:rsidR="00BD5C1C" w:rsidRPr="00BE3D8E" w:rsidRDefault="001E1685" w:rsidP="001E1685">
            <w:r>
              <w:t>E.g. Included in school policies, staff questionnaire/survey, staff mental health and well-being action plans.</w:t>
            </w:r>
          </w:p>
        </w:tc>
      </w:tr>
    </w:tbl>
    <w:p w14:paraId="03EC211A" w14:textId="77777777" w:rsidR="006635B7" w:rsidRDefault="006635B7" w:rsidP="006635B7">
      <w:pPr>
        <w:rPr>
          <w:b/>
        </w:rPr>
      </w:pPr>
    </w:p>
    <w:p w14:paraId="14BE9BEB" w14:textId="77777777" w:rsidR="006635B7" w:rsidRDefault="006635B7">
      <w:pPr>
        <w:rPr>
          <w:b/>
        </w:rPr>
      </w:pPr>
      <w:r>
        <w:rPr>
          <w:b/>
        </w:rPr>
        <w:br w:type="page"/>
      </w:r>
    </w:p>
    <w:p w14:paraId="6F70460F" w14:textId="77777777" w:rsidR="00D069E3" w:rsidRDefault="003D2A11" w:rsidP="00D069E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Standard 2 – Leadership and Management</w:t>
      </w:r>
    </w:p>
    <w:p w14:paraId="413C966D" w14:textId="77777777" w:rsidR="00BD5C1C" w:rsidRDefault="00BD5C1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2404D5C3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4C639981" w14:textId="77777777" w:rsidR="006635B7" w:rsidRPr="006635B7" w:rsidRDefault="003D2A11" w:rsidP="003D2A11">
            <w:pPr>
              <w:jc w:val="center"/>
              <w:rPr>
                <w:b/>
                <w:sz w:val="24"/>
                <w:szCs w:val="24"/>
              </w:rPr>
            </w:pPr>
            <w:r w:rsidRPr="003D2A11">
              <w:rPr>
                <w:b/>
                <w:sz w:val="24"/>
                <w:szCs w:val="24"/>
              </w:rPr>
              <w:t>2.7 The extent to which policies are available in a range of formats and are easil</w:t>
            </w:r>
            <w:r>
              <w:rPr>
                <w:b/>
                <w:sz w:val="24"/>
                <w:szCs w:val="24"/>
              </w:rPr>
              <w:t>y accessible for all students</w:t>
            </w:r>
            <w:r w:rsidRPr="003D2A11">
              <w:rPr>
                <w:b/>
                <w:sz w:val="24"/>
                <w:szCs w:val="24"/>
              </w:rPr>
              <w:t xml:space="preserve"> and their families.</w:t>
            </w:r>
          </w:p>
        </w:tc>
      </w:tr>
      <w:tr w:rsidR="00BD5C1C" w14:paraId="60E040A7" w14:textId="77777777" w:rsidTr="00D069E3">
        <w:trPr>
          <w:trHeight w:val="685"/>
        </w:trPr>
        <w:tc>
          <w:tcPr>
            <w:tcW w:w="5129" w:type="dxa"/>
            <w:vAlign w:val="center"/>
          </w:tcPr>
          <w:p w14:paraId="688962E5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79A3C8D9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1B5D2EFC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4633CA15" w14:textId="77777777" w:rsidTr="0019626B">
        <w:trPr>
          <w:trHeight w:val="2127"/>
        </w:trPr>
        <w:tc>
          <w:tcPr>
            <w:tcW w:w="5129" w:type="dxa"/>
            <w:vAlign w:val="center"/>
          </w:tcPr>
          <w:p w14:paraId="161D2EF9" w14:textId="77777777" w:rsidR="00BD5C1C" w:rsidRPr="00973CBA" w:rsidRDefault="001E1685" w:rsidP="00973CBA">
            <w:r w:rsidRPr="001E1685">
              <w:t>The school's website meets the legal requirement for sharing key documents.</w:t>
            </w:r>
          </w:p>
        </w:tc>
        <w:tc>
          <w:tcPr>
            <w:tcW w:w="5129" w:type="dxa"/>
            <w:vAlign w:val="center"/>
          </w:tcPr>
          <w:p w14:paraId="789FB3EF" w14:textId="77777777" w:rsidR="00BD5C1C" w:rsidRPr="00973CBA" w:rsidRDefault="001E1685" w:rsidP="00973CBA">
            <w:r w:rsidRPr="001E1685">
              <w:t>School policies are available on request for parents/carers.</w:t>
            </w:r>
          </w:p>
        </w:tc>
        <w:tc>
          <w:tcPr>
            <w:tcW w:w="5130" w:type="dxa"/>
            <w:vAlign w:val="center"/>
          </w:tcPr>
          <w:p w14:paraId="21C6E1D8" w14:textId="77777777" w:rsidR="001E1685" w:rsidRDefault="001E1685" w:rsidP="001E1685">
            <w:r>
              <w:t>The school shares on its website or via newsletters that policies are available to all.</w:t>
            </w:r>
          </w:p>
          <w:p w14:paraId="65D2E56C" w14:textId="77777777" w:rsidR="001E1685" w:rsidRDefault="001E1685" w:rsidP="001E1685"/>
          <w:p w14:paraId="66B844C9" w14:textId="77777777" w:rsidR="00BD5C1C" w:rsidRPr="00973CBA" w:rsidRDefault="001E1685" w:rsidP="001E1685">
            <w:r>
              <w:t>Adjustments to the format of these policies are available if required.</w:t>
            </w:r>
          </w:p>
        </w:tc>
      </w:tr>
    </w:tbl>
    <w:p w14:paraId="4BDC5328" w14:textId="77777777" w:rsidR="006635B7" w:rsidRDefault="006635B7" w:rsidP="006635B7">
      <w:pPr>
        <w:rPr>
          <w:b/>
        </w:rPr>
      </w:pPr>
    </w:p>
    <w:p w14:paraId="5E6F02F7" w14:textId="77777777" w:rsidR="00BD5C1C" w:rsidRDefault="00BD5C1C">
      <w:pPr>
        <w:rPr>
          <w:b/>
        </w:rPr>
      </w:pPr>
    </w:p>
    <w:p w14:paraId="63D1AAF9" w14:textId="77777777" w:rsidR="00BD5C1C" w:rsidRDefault="00BD5C1C">
      <w:pPr>
        <w:rPr>
          <w:b/>
        </w:rPr>
      </w:pPr>
    </w:p>
    <w:p w14:paraId="7D990C36" w14:textId="77777777" w:rsidR="00BD5C1C" w:rsidRDefault="00BD5C1C">
      <w:pPr>
        <w:rPr>
          <w:b/>
        </w:rPr>
      </w:pPr>
    </w:p>
    <w:p w14:paraId="73767A30" w14:textId="77777777" w:rsidR="00BD5C1C" w:rsidRDefault="00BD5C1C">
      <w:pPr>
        <w:rPr>
          <w:b/>
        </w:rPr>
      </w:pPr>
    </w:p>
    <w:p w14:paraId="233A65F8" w14:textId="77777777" w:rsidR="00BD5C1C" w:rsidRDefault="00BD5C1C">
      <w:pPr>
        <w:rPr>
          <w:b/>
        </w:rPr>
      </w:pPr>
    </w:p>
    <w:p w14:paraId="1266AF8B" w14:textId="77777777" w:rsidR="001E1685" w:rsidRDefault="001E16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8690FD0" w14:textId="77777777" w:rsidR="00BD5C1C" w:rsidRPr="00D069E3" w:rsidRDefault="003D2A1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Standard 2 – Leadership and Management</w:t>
      </w:r>
    </w:p>
    <w:p w14:paraId="41904766" w14:textId="77777777" w:rsidR="006635B7" w:rsidRDefault="006635B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191D9C41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570FEDAB" w14:textId="77777777" w:rsidR="006635B7" w:rsidRPr="006635B7" w:rsidRDefault="003D2A11" w:rsidP="006752B4">
            <w:pPr>
              <w:jc w:val="center"/>
              <w:rPr>
                <w:b/>
                <w:sz w:val="24"/>
                <w:szCs w:val="24"/>
              </w:rPr>
            </w:pPr>
            <w:r w:rsidRPr="003D2A11">
              <w:rPr>
                <w:b/>
                <w:sz w:val="24"/>
                <w:szCs w:val="24"/>
              </w:rPr>
              <w:t>2.8 How the leadership team monitors the impact of policies on outcomes for students.</w:t>
            </w:r>
          </w:p>
        </w:tc>
      </w:tr>
      <w:tr w:rsidR="00BD5C1C" w14:paraId="2742954B" w14:textId="77777777" w:rsidTr="00D069E3">
        <w:trPr>
          <w:trHeight w:val="685"/>
        </w:trPr>
        <w:tc>
          <w:tcPr>
            <w:tcW w:w="5129" w:type="dxa"/>
            <w:vAlign w:val="center"/>
          </w:tcPr>
          <w:p w14:paraId="20002901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4131D877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304A238D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31718E1F" w14:textId="77777777" w:rsidTr="0019626B">
        <w:trPr>
          <w:trHeight w:val="3261"/>
        </w:trPr>
        <w:tc>
          <w:tcPr>
            <w:tcW w:w="5129" w:type="dxa"/>
            <w:vAlign w:val="center"/>
          </w:tcPr>
          <w:p w14:paraId="40661325" w14:textId="77777777" w:rsidR="00BD5C1C" w:rsidRPr="00973CBA" w:rsidRDefault="001E1685" w:rsidP="00973CBA">
            <w:r w:rsidRPr="001E1685">
              <w:t>Leaders set high expectations for all of their students.</w:t>
            </w:r>
          </w:p>
        </w:tc>
        <w:tc>
          <w:tcPr>
            <w:tcW w:w="5129" w:type="dxa"/>
            <w:vAlign w:val="center"/>
          </w:tcPr>
          <w:p w14:paraId="26F9556C" w14:textId="77777777" w:rsidR="001E1685" w:rsidRDefault="001E1685" w:rsidP="001E1685">
            <w:r>
              <w:t xml:space="preserve">Staff </w:t>
            </w:r>
            <w:proofErr w:type="gramStart"/>
            <w:r>
              <w:t>lead</w:t>
            </w:r>
            <w:proofErr w:type="gramEnd"/>
            <w:r>
              <w:t xml:space="preserve"> by example to create a culture of respect and tolerance. </w:t>
            </w:r>
          </w:p>
          <w:p w14:paraId="464EE80D" w14:textId="77777777" w:rsidR="001E1685" w:rsidRDefault="001E1685" w:rsidP="001E1685"/>
          <w:p w14:paraId="5C291011" w14:textId="77777777" w:rsidR="001E1685" w:rsidRDefault="001E1685" w:rsidP="001E1685">
            <w:r>
              <w:t>There are good relationships between staff and students to support the progress of all groups within the school.</w:t>
            </w:r>
          </w:p>
          <w:p w14:paraId="2E5A31BF" w14:textId="77777777" w:rsidR="001E1685" w:rsidRDefault="001E1685" w:rsidP="001E1685"/>
          <w:p w14:paraId="5533307F" w14:textId="77777777" w:rsidR="00BD5C1C" w:rsidRPr="00973CBA" w:rsidRDefault="001E1685" w:rsidP="001E1685">
            <w:r>
              <w:t>Restorative Approaches are used to build and maintain positive relationships.</w:t>
            </w:r>
          </w:p>
        </w:tc>
        <w:tc>
          <w:tcPr>
            <w:tcW w:w="5130" w:type="dxa"/>
            <w:vAlign w:val="center"/>
          </w:tcPr>
          <w:p w14:paraId="27D85640" w14:textId="77777777" w:rsidR="00BD5C1C" w:rsidRPr="00973CBA" w:rsidRDefault="001E1685" w:rsidP="001E1685">
            <w:r>
              <w:t>There are systematic procedures for reviewing and evaluating policies within school involving all stakeholders, this includes evidence of the impact.</w:t>
            </w:r>
          </w:p>
        </w:tc>
      </w:tr>
    </w:tbl>
    <w:p w14:paraId="6C660FEE" w14:textId="77777777" w:rsidR="00D069E3" w:rsidRDefault="00D069E3" w:rsidP="006635B7">
      <w:pPr>
        <w:rPr>
          <w:b/>
        </w:rPr>
      </w:pPr>
    </w:p>
    <w:p w14:paraId="227E010B" w14:textId="77777777" w:rsidR="00D069E3" w:rsidRDefault="00D069E3">
      <w:pPr>
        <w:rPr>
          <w:b/>
        </w:rPr>
      </w:pPr>
      <w:r>
        <w:rPr>
          <w:b/>
        </w:rPr>
        <w:br w:type="page"/>
      </w:r>
    </w:p>
    <w:p w14:paraId="56FAC5E8" w14:textId="77777777" w:rsidR="00D069E3" w:rsidRPr="00D069E3" w:rsidRDefault="003D2A11" w:rsidP="00D069E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Standard 2 – Leadership and Management</w:t>
      </w:r>
    </w:p>
    <w:p w14:paraId="6D8736FC" w14:textId="77777777" w:rsidR="00D069E3" w:rsidRDefault="00D069E3" w:rsidP="00D069E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069E3" w14:paraId="20C4DDCF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77555C5A" w14:textId="77777777" w:rsidR="00D069E3" w:rsidRPr="006635B7" w:rsidRDefault="003D2A11" w:rsidP="006752B4">
            <w:pPr>
              <w:jc w:val="center"/>
              <w:rPr>
                <w:b/>
                <w:sz w:val="24"/>
                <w:szCs w:val="24"/>
              </w:rPr>
            </w:pPr>
            <w:r w:rsidRPr="003D2A11">
              <w:rPr>
                <w:b/>
                <w:sz w:val="24"/>
                <w:szCs w:val="24"/>
              </w:rPr>
              <w:t>2.9 How the leadership team ensures that procedures are in place to make early identification and assessment of students with SEN or disabilities.</w:t>
            </w:r>
          </w:p>
        </w:tc>
      </w:tr>
      <w:tr w:rsidR="00D069E3" w14:paraId="68DACA23" w14:textId="77777777" w:rsidTr="00D069E3">
        <w:trPr>
          <w:trHeight w:val="685"/>
        </w:trPr>
        <w:tc>
          <w:tcPr>
            <w:tcW w:w="5129" w:type="dxa"/>
            <w:vAlign w:val="center"/>
          </w:tcPr>
          <w:p w14:paraId="3B7E2471" w14:textId="77777777" w:rsidR="00D069E3" w:rsidRPr="006635B7" w:rsidRDefault="00D069E3" w:rsidP="006752B4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7148DF82" w14:textId="77777777" w:rsidR="00D069E3" w:rsidRPr="006635B7" w:rsidRDefault="00D069E3" w:rsidP="006752B4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13B383FA" w14:textId="77777777" w:rsidR="00D069E3" w:rsidRPr="006635B7" w:rsidRDefault="00D069E3" w:rsidP="006752B4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D069E3" w14:paraId="2DA29E08" w14:textId="77777777" w:rsidTr="0019626B">
        <w:trPr>
          <w:trHeight w:val="3402"/>
        </w:trPr>
        <w:tc>
          <w:tcPr>
            <w:tcW w:w="5129" w:type="dxa"/>
            <w:vAlign w:val="center"/>
          </w:tcPr>
          <w:p w14:paraId="2C898306" w14:textId="77777777" w:rsidR="001E1685" w:rsidRDefault="001E1685" w:rsidP="001E1685">
            <w:r>
              <w:t xml:space="preserve">The </w:t>
            </w:r>
            <w:proofErr w:type="spellStart"/>
            <w:r>
              <w:t>SENCo</w:t>
            </w:r>
            <w:proofErr w:type="spellEnd"/>
            <w:r>
              <w:t xml:space="preserve"> meets with all relevant staff each term to review their provision for SEND children. </w:t>
            </w:r>
          </w:p>
          <w:p w14:paraId="32743CA5" w14:textId="77777777" w:rsidR="00D069E3" w:rsidRPr="00973CBA" w:rsidRDefault="001E1685" w:rsidP="001E1685">
            <w:r>
              <w:t>E.g. PLPs/PLPs/Provision Maps</w:t>
            </w:r>
          </w:p>
        </w:tc>
        <w:tc>
          <w:tcPr>
            <w:tcW w:w="5129" w:type="dxa"/>
            <w:vAlign w:val="center"/>
          </w:tcPr>
          <w:p w14:paraId="30475A03" w14:textId="77777777" w:rsidR="001E1685" w:rsidRDefault="001E1685" w:rsidP="001E1685">
            <w:r>
              <w:t xml:space="preserve">The </w:t>
            </w:r>
            <w:proofErr w:type="spellStart"/>
            <w:r>
              <w:t>SENCo</w:t>
            </w:r>
            <w:proofErr w:type="spellEnd"/>
            <w:r>
              <w:t xml:space="preserve"> and SLT monitor the provision for all groups within the school.</w:t>
            </w:r>
          </w:p>
          <w:p w14:paraId="3C54F749" w14:textId="77777777" w:rsidR="001E1685" w:rsidRDefault="001E1685" w:rsidP="001E1685"/>
          <w:p w14:paraId="229F8F53" w14:textId="77777777" w:rsidR="001E1685" w:rsidRDefault="001E1685" w:rsidP="001E1685">
            <w:r>
              <w:t>Most paren</w:t>
            </w:r>
            <w:r w:rsidR="00922159">
              <w:t>ts (&gt;50%) highlight within parent/carer s</w:t>
            </w:r>
            <w:r>
              <w:t>urvey</w:t>
            </w:r>
            <w:r w:rsidR="00922159">
              <w:t>s</w:t>
            </w:r>
            <w:r>
              <w:t xml:space="preserve"> that SEND provision is at least good.</w:t>
            </w:r>
          </w:p>
          <w:p w14:paraId="5E4A3AE4" w14:textId="77777777" w:rsidR="001E1685" w:rsidRDefault="001E1685" w:rsidP="001E1685"/>
          <w:p w14:paraId="60C23191" w14:textId="77777777" w:rsidR="00D069E3" w:rsidRPr="00973CBA" w:rsidRDefault="001E1685" w:rsidP="001E1685">
            <w:r>
              <w:t xml:space="preserve">Information and resources from the </w:t>
            </w:r>
            <w:proofErr w:type="spellStart"/>
            <w:r>
              <w:t>SENCo</w:t>
            </w:r>
            <w:proofErr w:type="spellEnd"/>
            <w:r>
              <w:t xml:space="preserve"> network are shared and used across the school.</w:t>
            </w:r>
          </w:p>
        </w:tc>
        <w:tc>
          <w:tcPr>
            <w:tcW w:w="5130" w:type="dxa"/>
            <w:vAlign w:val="center"/>
          </w:tcPr>
          <w:p w14:paraId="14F4615E" w14:textId="77777777" w:rsidR="001E1685" w:rsidRDefault="001E1685" w:rsidP="001E1685"/>
          <w:p w14:paraId="7E4816E1" w14:textId="77777777" w:rsidR="001E1685" w:rsidRDefault="001E1685" w:rsidP="001E1685">
            <w:r>
              <w:t>The school has a clear provision map which identifies the SEND students, their needs, their provision and the cost of their support.</w:t>
            </w:r>
          </w:p>
          <w:p w14:paraId="2EA2BDBC" w14:textId="77777777" w:rsidR="001E1685" w:rsidRDefault="001E1685" w:rsidP="001E1685"/>
          <w:p w14:paraId="3455A2D9" w14:textId="77777777" w:rsidR="001E1685" w:rsidRDefault="001E1685" w:rsidP="001E1685">
            <w:r>
              <w:t>A majority of parents/carers (&gt;80%) hig</w:t>
            </w:r>
            <w:r w:rsidR="00922159">
              <w:t>hlight within parent/carer s</w:t>
            </w:r>
            <w:r>
              <w:t>urvey</w:t>
            </w:r>
            <w:r w:rsidR="00922159">
              <w:t>s</w:t>
            </w:r>
            <w:r>
              <w:t xml:space="preserve"> that SEND provision is at least good.</w:t>
            </w:r>
          </w:p>
          <w:p w14:paraId="54553898" w14:textId="77777777" w:rsidR="001E1685" w:rsidRDefault="001E1685" w:rsidP="001E1685"/>
          <w:p w14:paraId="64691049" w14:textId="77777777" w:rsidR="00D069E3" w:rsidRPr="00973CBA" w:rsidRDefault="001E1685" w:rsidP="001E1685">
            <w:r>
              <w:t>Student surveys show that SEN</w:t>
            </w:r>
            <w:r w:rsidR="00922159">
              <w:t>D</w:t>
            </w:r>
            <w:r>
              <w:t xml:space="preserve"> provision is at least good.</w:t>
            </w:r>
          </w:p>
        </w:tc>
      </w:tr>
    </w:tbl>
    <w:p w14:paraId="529566C2" w14:textId="77777777" w:rsidR="00D069E3" w:rsidRDefault="00D069E3" w:rsidP="006635B7">
      <w:pPr>
        <w:rPr>
          <w:b/>
        </w:rPr>
      </w:pPr>
    </w:p>
    <w:p w14:paraId="4893EFC0" w14:textId="77777777" w:rsidR="00D069E3" w:rsidRDefault="00D069E3">
      <w:pPr>
        <w:rPr>
          <w:b/>
        </w:rPr>
      </w:pPr>
      <w:r>
        <w:rPr>
          <w:b/>
        </w:rPr>
        <w:br w:type="page"/>
      </w:r>
    </w:p>
    <w:p w14:paraId="6E617954" w14:textId="77777777" w:rsidR="00D069E3" w:rsidRPr="00D069E3" w:rsidRDefault="003D2A11" w:rsidP="00D069E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Standard 2 – Leadership and Management</w:t>
      </w:r>
    </w:p>
    <w:p w14:paraId="2C7890E4" w14:textId="77777777" w:rsidR="00D069E3" w:rsidRDefault="00D069E3" w:rsidP="00D069E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069E3" w14:paraId="4EE3A2CC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285B3A98" w14:textId="77777777" w:rsidR="00D069E3" w:rsidRPr="006635B7" w:rsidRDefault="003D2A11" w:rsidP="003D2A11">
            <w:pPr>
              <w:jc w:val="center"/>
              <w:rPr>
                <w:b/>
                <w:sz w:val="24"/>
                <w:szCs w:val="24"/>
              </w:rPr>
            </w:pPr>
            <w:r w:rsidRPr="003D2A11">
              <w:rPr>
                <w:b/>
                <w:sz w:val="24"/>
                <w:szCs w:val="24"/>
              </w:rPr>
              <w:t>2.10 How the leadership team ensure that all staff are involved in a systematic review and implementation of the procedures for SEN and disabilities.</w:t>
            </w:r>
          </w:p>
        </w:tc>
      </w:tr>
      <w:tr w:rsidR="00D069E3" w14:paraId="584DF7DF" w14:textId="77777777" w:rsidTr="00D069E3">
        <w:trPr>
          <w:trHeight w:val="686"/>
        </w:trPr>
        <w:tc>
          <w:tcPr>
            <w:tcW w:w="5129" w:type="dxa"/>
            <w:vAlign w:val="center"/>
          </w:tcPr>
          <w:p w14:paraId="0DE95430" w14:textId="77777777" w:rsidR="00D069E3" w:rsidRPr="006635B7" w:rsidRDefault="00D069E3" w:rsidP="006752B4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4B4F7460" w14:textId="77777777" w:rsidR="00D069E3" w:rsidRPr="006635B7" w:rsidRDefault="00D069E3" w:rsidP="006752B4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423076E5" w14:textId="77777777" w:rsidR="00D069E3" w:rsidRPr="006635B7" w:rsidRDefault="00D069E3" w:rsidP="006752B4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D069E3" w14:paraId="14CB3EBB" w14:textId="77777777" w:rsidTr="00B722B3">
        <w:trPr>
          <w:trHeight w:val="1829"/>
        </w:trPr>
        <w:tc>
          <w:tcPr>
            <w:tcW w:w="5129" w:type="dxa"/>
            <w:vAlign w:val="center"/>
          </w:tcPr>
          <w:p w14:paraId="422B0732" w14:textId="77777777" w:rsidR="00D069E3" w:rsidRPr="00973CBA" w:rsidRDefault="001E1685" w:rsidP="00973CBA">
            <w:r w:rsidRPr="001E1685">
              <w:t>The school is beginning to use the SEND Review Tool (or similar) to identify areas of strength and areas for development.</w:t>
            </w:r>
          </w:p>
        </w:tc>
        <w:tc>
          <w:tcPr>
            <w:tcW w:w="5129" w:type="dxa"/>
            <w:vAlign w:val="center"/>
          </w:tcPr>
          <w:p w14:paraId="07BFD332" w14:textId="77777777" w:rsidR="00D069E3" w:rsidRPr="00973CBA" w:rsidRDefault="001E1685" w:rsidP="001E1685">
            <w:r>
              <w:t>The school uses the SEND Review Tool to identify areas of strength and areas for development and there is a clear action plan linked to the findings.</w:t>
            </w:r>
          </w:p>
        </w:tc>
        <w:tc>
          <w:tcPr>
            <w:tcW w:w="5130" w:type="dxa"/>
            <w:vAlign w:val="center"/>
          </w:tcPr>
          <w:p w14:paraId="6515EA52" w14:textId="77777777" w:rsidR="00D069E3" w:rsidRPr="00973CBA" w:rsidRDefault="001E1685" w:rsidP="00973CBA">
            <w:r w:rsidRPr="001E1685">
              <w:t>The SEND Review Tool is embedded within school practice and is used and understood by all stakeholders.</w:t>
            </w:r>
          </w:p>
        </w:tc>
      </w:tr>
    </w:tbl>
    <w:p w14:paraId="543257D6" w14:textId="77777777" w:rsidR="006635B7" w:rsidRPr="006635B7" w:rsidRDefault="006635B7" w:rsidP="006635B7">
      <w:pPr>
        <w:rPr>
          <w:b/>
        </w:rPr>
      </w:pPr>
    </w:p>
    <w:sectPr w:rsidR="006635B7" w:rsidRPr="006635B7" w:rsidSect="0054459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B4FE8" w14:textId="77777777" w:rsidR="000A5995" w:rsidRDefault="000A5995" w:rsidP="006D2E2D">
      <w:pPr>
        <w:spacing w:after="0" w:line="240" w:lineRule="auto"/>
      </w:pPr>
      <w:r>
        <w:separator/>
      </w:r>
    </w:p>
  </w:endnote>
  <w:endnote w:type="continuationSeparator" w:id="0">
    <w:p w14:paraId="0F7C7714" w14:textId="77777777" w:rsidR="000A5995" w:rsidRDefault="000A5995" w:rsidP="006D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C6AF1" w14:textId="77777777" w:rsidR="006D2E2D" w:rsidRDefault="006D2E2D">
    <w:pPr>
      <w:pStyle w:val="Footer"/>
    </w:pPr>
    <w:r>
      <w:t>Created by Katherine Mahony (</w:t>
    </w:r>
    <w:hyperlink r:id="rId1" w:history="1">
      <w:r w:rsidR="006F1301" w:rsidRPr="003559AC">
        <w:rPr>
          <w:rStyle w:val="Hyperlink"/>
        </w:rPr>
        <w:t>katherine.mahony@thsportsmouth.org</w:t>
      </w:r>
    </w:hyperlink>
    <w:r w:rsidR="006F1301">
      <w:t xml:space="preserve">) </w:t>
    </w:r>
    <w:r>
      <w:t>and Mike Bowen (</w:t>
    </w:r>
    <w:hyperlink r:id="rId2" w:history="1">
      <w:r>
        <w:rPr>
          <w:rStyle w:val="Hyperlink"/>
        </w:rPr>
        <w:t>mike.bowen@beaconviewprimary.co.uk</w:t>
      </w:r>
    </w:hyperlink>
    <w:r>
      <w:t>).</w:t>
    </w:r>
  </w:p>
  <w:p w14:paraId="3DDF532D" w14:textId="77777777" w:rsidR="006D2E2D" w:rsidRDefault="006D2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A3BDB" w14:textId="77777777" w:rsidR="000A5995" w:rsidRDefault="000A5995" w:rsidP="006D2E2D">
      <w:pPr>
        <w:spacing w:after="0" w:line="240" w:lineRule="auto"/>
      </w:pPr>
      <w:r>
        <w:separator/>
      </w:r>
    </w:p>
  </w:footnote>
  <w:footnote w:type="continuationSeparator" w:id="0">
    <w:p w14:paraId="0FF2DF8E" w14:textId="77777777" w:rsidR="000A5995" w:rsidRDefault="000A5995" w:rsidP="006D2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5BE1"/>
    <w:multiLevelType w:val="multilevel"/>
    <w:tmpl w:val="8618C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B7"/>
    <w:rsid w:val="000A5995"/>
    <w:rsid w:val="000E50CC"/>
    <w:rsid w:val="0019626B"/>
    <w:rsid w:val="001D0A49"/>
    <w:rsid w:val="001E1685"/>
    <w:rsid w:val="00244DC2"/>
    <w:rsid w:val="00361360"/>
    <w:rsid w:val="003D2A11"/>
    <w:rsid w:val="004129EC"/>
    <w:rsid w:val="00451CF7"/>
    <w:rsid w:val="0054459B"/>
    <w:rsid w:val="00570A4B"/>
    <w:rsid w:val="006635B7"/>
    <w:rsid w:val="006D2E2D"/>
    <w:rsid w:val="006F1301"/>
    <w:rsid w:val="00802CB7"/>
    <w:rsid w:val="00877F4A"/>
    <w:rsid w:val="00922159"/>
    <w:rsid w:val="00973CBA"/>
    <w:rsid w:val="009B328D"/>
    <w:rsid w:val="00A010F8"/>
    <w:rsid w:val="00B722B3"/>
    <w:rsid w:val="00BD5C1C"/>
    <w:rsid w:val="00BE3D8E"/>
    <w:rsid w:val="00C5361D"/>
    <w:rsid w:val="00D069E3"/>
    <w:rsid w:val="00D66C39"/>
    <w:rsid w:val="00DB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09727"/>
  <w15:chartTrackingRefBased/>
  <w15:docId w15:val="{0E995FC9-88B8-4DFC-B579-30BE29D8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2D"/>
  </w:style>
  <w:style w:type="paragraph" w:styleId="Footer">
    <w:name w:val="footer"/>
    <w:basedOn w:val="Normal"/>
    <w:link w:val="FooterChar"/>
    <w:uiPriority w:val="99"/>
    <w:unhideWhenUsed/>
    <w:rsid w:val="006D2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2D"/>
  </w:style>
  <w:style w:type="character" w:styleId="Hyperlink">
    <w:name w:val="Hyperlink"/>
    <w:basedOn w:val="DefaultParagraphFont"/>
    <w:uiPriority w:val="99"/>
    <w:unhideWhenUsed/>
    <w:rsid w:val="006D2E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ke.bowen@beaconviewprimary.co.uk" TargetMode="External"/><Relationship Id="rId1" Type="http://schemas.openxmlformats.org/officeDocument/2006/relationships/hyperlink" Target="mailto:katherine.mahony@thsportsmou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F449F030D5745874BDA0791F96AAD" ma:contentTypeVersion="11" ma:contentTypeDescription="Create a new document." ma:contentTypeScope="" ma:versionID="bc1ac10a7bf2163454d723e9750d8eab">
  <xsd:schema xmlns:xsd="http://www.w3.org/2001/XMLSchema" xmlns:xs="http://www.w3.org/2001/XMLSchema" xmlns:p="http://schemas.microsoft.com/office/2006/metadata/properties" xmlns:ns3="6349ffe6-0fdd-4429-a159-ba0ed46c9ec6" xmlns:ns4="3ab68d3f-40cd-4ffe-a428-d88243ee5af3" targetNamespace="http://schemas.microsoft.com/office/2006/metadata/properties" ma:root="true" ma:fieldsID="90b14d426638bbc5c897481bdff904b6" ns3:_="" ns4:_="">
    <xsd:import namespace="6349ffe6-0fdd-4429-a159-ba0ed46c9ec6"/>
    <xsd:import namespace="3ab68d3f-40cd-4ffe-a428-d88243ee5a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9ffe6-0fdd-4429-a159-ba0ed46c9e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68d3f-40cd-4ffe-a428-d88243ee5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1E5EF-0022-4F1E-800F-1A109AE79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9ffe6-0fdd-4429-a159-ba0ed46c9ec6"/>
    <ds:schemaRef ds:uri="3ab68d3f-40cd-4ffe-a428-d88243ee5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777EB-859C-46AD-8C18-62ED57B08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17603-0C80-44E0-B58A-084BA563DD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ab68d3f-40cd-4ffe-a428-d88243ee5af3"/>
    <ds:schemaRef ds:uri="6349ffe6-0fdd-4429-a159-ba0ed46c9e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Bowen</dc:creator>
  <cp:keywords/>
  <dc:description/>
  <cp:lastModifiedBy>Mike Bowen</cp:lastModifiedBy>
  <cp:revision>3</cp:revision>
  <dcterms:created xsi:type="dcterms:W3CDTF">2020-01-21T20:39:00Z</dcterms:created>
  <dcterms:modified xsi:type="dcterms:W3CDTF">2020-01-21T20:40:00Z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0x010100A1AF449F030D5745874BDA0791F96AAD</vt:lpwstr>
  </property>
</Properties>
</file>