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7B" w:rsidRDefault="00811C7B" w:rsidP="00811C7B">
      <w:pPr>
        <w:tabs>
          <w:tab w:val="left" w:pos="10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</w:t>
      </w:r>
      <w:r w:rsidRPr="00811C7B">
        <w:rPr>
          <w:rFonts w:ascii="Arial" w:hAnsi="Arial" w:cs="Arial"/>
          <w:b/>
          <w:sz w:val="24"/>
          <w:szCs w:val="24"/>
        </w:rPr>
        <w:t>National Apprenticeship Week 2019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11C7B" w:rsidRDefault="00811C7B" w:rsidP="00811C7B">
      <w:p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11C7B" w:rsidRDefault="00811C7B" w:rsidP="00811C7B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support of Stagecoach, Shaping Portsmouth, Portsmouth University, the Southern Universities Network and other partners we will </w:t>
      </w:r>
      <w:r w:rsidR="00E34B32">
        <w:rPr>
          <w:rFonts w:ascii="Arial" w:hAnsi="Arial" w:cs="Arial"/>
          <w:sz w:val="24"/>
          <w:szCs w:val="24"/>
        </w:rPr>
        <w:t xml:space="preserve"> be celebrating National Apprenticeship Week by </w:t>
      </w:r>
      <w:r>
        <w:rPr>
          <w:rFonts w:ascii="Arial" w:hAnsi="Arial" w:cs="Arial"/>
          <w:sz w:val="24"/>
          <w:szCs w:val="24"/>
        </w:rPr>
        <w:t>taking the Apprenticeship Bus to visit local secondary schools on the 5</w:t>
      </w:r>
      <w:r w:rsidRPr="00811C7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7</w:t>
      </w:r>
      <w:r w:rsidRPr="00811C7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March.  </w:t>
      </w:r>
    </w:p>
    <w:p w:rsidR="00811C7B" w:rsidRDefault="00811C7B" w:rsidP="00811C7B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pupils and staff will join us the on the bus to hear a presentation about the opportunities Apprenticeships can offer through from Level 2 to Degree Level. They will also get the opportunity to meet our Apprenticeship Ambassadors to find out apprenticeships are helping them to make a success of their career.</w:t>
      </w:r>
    </w:p>
    <w:p w:rsidR="00811C7B" w:rsidRDefault="00811C7B" w:rsidP="00811C7B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the school visits the bus will visit Tesco and Asda in Fratton to give information to local residents about apprenticeship opportunities.</w:t>
      </w:r>
    </w:p>
    <w:p w:rsidR="00811C7B" w:rsidRDefault="00811C7B" w:rsidP="00E34B32">
      <w:pPr>
        <w:tabs>
          <w:tab w:val="left" w:pos="109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Schools visits are as follows: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577"/>
      </w:tblGrid>
      <w:tr w:rsidR="00811C7B" w:rsidTr="00811C7B">
        <w:tc>
          <w:tcPr>
            <w:tcW w:w="5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 5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March 2019</w:t>
            </w:r>
          </w:p>
        </w:tc>
      </w:tr>
      <w:tr w:rsidR="00811C7B" w:rsidTr="00811C7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Priory School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10:00 - 11:00</w:t>
            </w:r>
          </w:p>
        </w:tc>
      </w:tr>
      <w:tr w:rsidR="00811C7B" w:rsidTr="00811C7B">
        <w:trPr>
          <w:trHeight w:val="11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ALNS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11:15 - 12:15</w:t>
            </w:r>
          </w:p>
        </w:tc>
      </w:tr>
      <w:tr w:rsidR="00811C7B" w:rsidTr="00811C7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Edmunds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12:30 - 13:30</w:t>
            </w:r>
          </w:p>
        </w:tc>
      </w:tr>
      <w:tr w:rsidR="00811C7B" w:rsidTr="00811C7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Charter Academy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13:45 - 14:45</w:t>
            </w:r>
          </w:p>
        </w:tc>
      </w:tr>
      <w:tr w:rsidR="00811C7B" w:rsidTr="00811C7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ASDA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15:00 - 15:30 until 16:30</w:t>
            </w:r>
          </w:p>
        </w:tc>
      </w:tr>
    </w:tbl>
    <w:p w:rsidR="00811C7B" w:rsidRDefault="00811C7B" w:rsidP="00811C7B">
      <w:pPr>
        <w:rPr>
          <w:rFonts w:ascii="Arial" w:hAnsi="Arial" w:cs="Arial"/>
          <w:color w:val="000000"/>
        </w:rPr>
      </w:pPr>
    </w:p>
    <w:p w:rsidR="00811C7B" w:rsidRDefault="00811C7B" w:rsidP="00811C7B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811C7B" w:rsidRDefault="00811C7B" w:rsidP="00811C7B">
      <w:pPr>
        <w:rPr>
          <w:rFonts w:ascii="Arial" w:hAnsi="Arial" w:cs="Arial"/>
          <w:color w:val="000000"/>
        </w:rPr>
      </w:pPr>
    </w:p>
    <w:p w:rsidR="00811C7B" w:rsidRDefault="00811C7B" w:rsidP="00811C7B">
      <w:pPr>
        <w:rPr>
          <w:rFonts w:ascii="Arial" w:hAnsi="Arial" w:cs="Arial"/>
          <w:color w:val="000000"/>
        </w:rPr>
      </w:pPr>
    </w:p>
    <w:p w:rsidR="00811C7B" w:rsidRDefault="00811C7B" w:rsidP="00811C7B">
      <w:pPr>
        <w:rPr>
          <w:rFonts w:ascii="Arial" w:hAnsi="Arial" w:cs="Arial"/>
          <w:color w:val="000000"/>
        </w:rPr>
      </w:pPr>
    </w:p>
    <w:p w:rsidR="00811C7B" w:rsidRDefault="00811C7B" w:rsidP="00811C7B">
      <w:pPr>
        <w:rPr>
          <w:rFonts w:ascii="Arial" w:hAnsi="Arial" w:cs="Arial"/>
          <w:color w:val="000000"/>
        </w:rPr>
      </w:pPr>
    </w:p>
    <w:p w:rsidR="00811C7B" w:rsidRDefault="00811C7B" w:rsidP="00E34B32">
      <w:pPr>
        <w:jc w:val="center"/>
        <w:rPr>
          <w:rFonts w:ascii="Arial" w:hAnsi="Arial" w:cs="Arial"/>
          <w:color w:val="000000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577"/>
      </w:tblGrid>
      <w:tr w:rsidR="00811C7B" w:rsidTr="00811C7B">
        <w:tc>
          <w:tcPr>
            <w:tcW w:w="5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Thursday 7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March 2019</w:t>
            </w:r>
          </w:p>
        </w:tc>
      </w:tr>
      <w:tr w:rsidR="00811C7B" w:rsidTr="00811C7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Portsmouth Academy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08:45 - 09:45</w:t>
            </w:r>
          </w:p>
        </w:tc>
      </w:tr>
      <w:tr w:rsidR="00811C7B" w:rsidTr="00811C7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Mayfield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10:00 - 11:00</w:t>
            </w:r>
          </w:p>
        </w:tc>
      </w:tr>
      <w:tr w:rsidR="00811C7B" w:rsidTr="00811C7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Trafalgar School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11:15 - 12:15</w:t>
            </w:r>
          </w:p>
        </w:tc>
      </w:tr>
      <w:tr w:rsidR="00811C7B" w:rsidTr="00811C7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Springfield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12:30 - 13:30</w:t>
            </w:r>
          </w:p>
        </w:tc>
      </w:tr>
      <w:tr w:rsidR="00811C7B" w:rsidTr="00811C7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Miltoncross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14:00 - 14:55</w:t>
            </w:r>
          </w:p>
        </w:tc>
      </w:tr>
      <w:tr w:rsidR="00811C7B" w:rsidTr="00811C7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TESCO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7B" w:rsidRDefault="00811C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15:00 - 15:30 until 16:30</w:t>
            </w:r>
          </w:p>
        </w:tc>
      </w:tr>
    </w:tbl>
    <w:p w:rsidR="00811C7B" w:rsidRPr="00811C7B" w:rsidRDefault="00811C7B" w:rsidP="00811C7B">
      <w:pPr>
        <w:tabs>
          <w:tab w:val="left" w:pos="1095"/>
        </w:tabs>
        <w:rPr>
          <w:rFonts w:ascii="Arial" w:hAnsi="Arial" w:cs="Arial"/>
          <w:sz w:val="24"/>
          <w:szCs w:val="24"/>
        </w:rPr>
      </w:pPr>
    </w:p>
    <w:p w:rsidR="00811C7B" w:rsidRDefault="00811C7B" w:rsidP="00811C7B">
      <w:pPr>
        <w:tabs>
          <w:tab w:val="left" w:pos="1095"/>
        </w:tabs>
        <w:rPr>
          <w:rFonts w:ascii="Arial" w:hAnsi="Arial" w:cs="Arial"/>
          <w:sz w:val="24"/>
          <w:szCs w:val="24"/>
        </w:rPr>
      </w:pPr>
    </w:p>
    <w:p w:rsidR="00811C7B" w:rsidRDefault="00811C7B" w:rsidP="00811C7B">
      <w:pPr>
        <w:tabs>
          <w:tab w:val="left" w:pos="1095"/>
        </w:tabs>
        <w:rPr>
          <w:rFonts w:ascii="Arial" w:hAnsi="Arial" w:cs="Arial"/>
          <w:sz w:val="24"/>
          <w:szCs w:val="24"/>
        </w:rPr>
      </w:pPr>
    </w:p>
    <w:p w:rsidR="00811C7B" w:rsidRDefault="00811C7B" w:rsidP="00811C7B">
      <w:pPr>
        <w:tabs>
          <w:tab w:val="left" w:pos="1095"/>
        </w:tabs>
        <w:rPr>
          <w:rFonts w:ascii="Arial" w:hAnsi="Arial" w:cs="Arial"/>
          <w:sz w:val="24"/>
          <w:szCs w:val="24"/>
        </w:rPr>
      </w:pPr>
    </w:p>
    <w:p w:rsidR="00811C7B" w:rsidRDefault="00811C7B" w:rsidP="00811C7B">
      <w:pPr>
        <w:tabs>
          <w:tab w:val="left" w:pos="1095"/>
        </w:tabs>
        <w:rPr>
          <w:rFonts w:ascii="Arial" w:hAnsi="Arial" w:cs="Arial"/>
          <w:sz w:val="24"/>
          <w:szCs w:val="24"/>
        </w:rPr>
      </w:pPr>
    </w:p>
    <w:p w:rsidR="00811C7B" w:rsidRDefault="00811C7B">
      <w:pPr>
        <w:rPr>
          <w:rFonts w:ascii="Arial" w:hAnsi="Arial" w:cs="Arial"/>
          <w:sz w:val="24"/>
          <w:szCs w:val="24"/>
        </w:rPr>
      </w:pPr>
    </w:p>
    <w:p w:rsidR="00811C7B" w:rsidRDefault="00811C7B">
      <w:pPr>
        <w:rPr>
          <w:rFonts w:ascii="Arial" w:hAnsi="Arial" w:cs="Arial"/>
          <w:sz w:val="24"/>
          <w:szCs w:val="24"/>
        </w:rPr>
      </w:pPr>
    </w:p>
    <w:p w:rsidR="00811C7B" w:rsidRDefault="00811C7B">
      <w:pPr>
        <w:rPr>
          <w:rFonts w:ascii="Arial" w:hAnsi="Arial" w:cs="Arial"/>
          <w:sz w:val="24"/>
          <w:szCs w:val="24"/>
        </w:rPr>
      </w:pPr>
    </w:p>
    <w:p w:rsidR="00811C7B" w:rsidRDefault="00E34B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Apprenticeship Week - Blaze a Trail</w:t>
      </w:r>
    </w:p>
    <w:p w:rsidR="00811C7B" w:rsidRDefault="00811C7B">
      <w:pPr>
        <w:rPr>
          <w:rFonts w:ascii="Arial" w:hAnsi="Arial" w:cs="Arial"/>
          <w:sz w:val="24"/>
          <w:szCs w:val="24"/>
        </w:rPr>
      </w:pPr>
    </w:p>
    <w:p w:rsidR="00811C7B" w:rsidRDefault="00811C7B">
      <w:pPr>
        <w:rPr>
          <w:rFonts w:ascii="Arial" w:hAnsi="Arial" w:cs="Arial"/>
          <w:sz w:val="24"/>
          <w:szCs w:val="24"/>
        </w:rPr>
      </w:pPr>
    </w:p>
    <w:p w:rsidR="00811C7B" w:rsidRDefault="00811C7B">
      <w:pPr>
        <w:rPr>
          <w:rFonts w:ascii="Arial" w:hAnsi="Arial" w:cs="Arial"/>
          <w:sz w:val="24"/>
          <w:szCs w:val="24"/>
        </w:rPr>
      </w:pPr>
    </w:p>
    <w:p w:rsidR="00811C7B" w:rsidRDefault="00811C7B">
      <w:pPr>
        <w:rPr>
          <w:rFonts w:ascii="Arial" w:hAnsi="Arial" w:cs="Arial"/>
          <w:sz w:val="24"/>
          <w:szCs w:val="24"/>
        </w:rPr>
      </w:pPr>
    </w:p>
    <w:p w:rsidR="00811C7B" w:rsidRDefault="00811C7B">
      <w:pPr>
        <w:rPr>
          <w:rFonts w:ascii="Arial" w:hAnsi="Arial" w:cs="Arial"/>
          <w:sz w:val="24"/>
          <w:szCs w:val="24"/>
        </w:rPr>
      </w:pPr>
    </w:p>
    <w:p w:rsidR="00811C7B" w:rsidRDefault="00811C7B">
      <w:pPr>
        <w:rPr>
          <w:rFonts w:ascii="Arial" w:hAnsi="Arial" w:cs="Arial"/>
          <w:sz w:val="24"/>
          <w:szCs w:val="24"/>
        </w:rPr>
      </w:pPr>
    </w:p>
    <w:p w:rsidR="00811C7B" w:rsidRDefault="00811C7B">
      <w:pPr>
        <w:rPr>
          <w:rFonts w:ascii="Arial" w:hAnsi="Arial" w:cs="Arial"/>
          <w:sz w:val="24"/>
          <w:szCs w:val="24"/>
        </w:rPr>
      </w:pPr>
    </w:p>
    <w:p w:rsidR="00811C7B" w:rsidRDefault="00811C7B">
      <w:pPr>
        <w:rPr>
          <w:rFonts w:ascii="Arial" w:hAnsi="Arial" w:cs="Arial"/>
          <w:sz w:val="24"/>
          <w:szCs w:val="24"/>
        </w:rPr>
      </w:pPr>
    </w:p>
    <w:p w:rsidR="00811C7B" w:rsidRDefault="00811C7B">
      <w:pPr>
        <w:rPr>
          <w:rFonts w:ascii="Arial" w:hAnsi="Arial" w:cs="Arial"/>
          <w:sz w:val="24"/>
          <w:szCs w:val="24"/>
        </w:rPr>
      </w:pPr>
    </w:p>
    <w:p w:rsidR="00811C7B" w:rsidRDefault="00811C7B">
      <w:pPr>
        <w:rPr>
          <w:rFonts w:ascii="Arial" w:hAnsi="Arial" w:cs="Arial"/>
          <w:sz w:val="24"/>
          <w:szCs w:val="24"/>
        </w:rPr>
      </w:pPr>
    </w:p>
    <w:p w:rsidR="00811C7B" w:rsidRDefault="00811C7B">
      <w:pPr>
        <w:rPr>
          <w:rFonts w:ascii="Arial" w:hAnsi="Arial" w:cs="Arial"/>
          <w:sz w:val="24"/>
          <w:szCs w:val="24"/>
        </w:rPr>
      </w:pPr>
    </w:p>
    <w:p w:rsidR="00811C7B" w:rsidRDefault="00811C7B">
      <w:pPr>
        <w:rPr>
          <w:rFonts w:ascii="Arial" w:hAnsi="Arial" w:cs="Arial"/>
          <w:sz w:val="24"/>
          <w:szCs w:val="24"/>
        </w:rPr>
      </w:pPr>
    </w:p>
    <w:p w:rsidR="00811C7B" w:rsidRDefault="00811C7B">
      <w:pPr>
        <w:rPr>
          <w:noProof/>
          <w:lang w:eastAsia="en-GB"/>
        </w:rPr>
      </w:pPr>
    </w:p>
    <w:p w:rsidR="00811C7B" w:rsidRPr="00A237B3" w:rsidRDefault="00811C7B">
      <w:pPr>
        <w:rPr>
          <w:rFonts w:ascii="Arial" w:hAnsi="Arial" w:cs="Arial"/>
          <w:sz w:val="24"/>
          <w:szCs w:val="24"/>
        </w:rPr>
      </w:pPr>
    </w:p>
    <w:sectPr w:rsidR="00811C7B" w:rsidRPr="00A23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7B"/>
    <w:rsid w:val="003C2177"/>
    <w:rsid w:val="004E3241"/>
    <w:rsid w:val="00811C7B"/>
    <w:rsid w:val="00A237B3"/>
    <w:rsid w:val="00E3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Percy, Amanda</dc:creator>
  <cp:lastModifiedBy>Percy, Amanda</cp:lastModifiedBy>
  <cp:revision>1</cp:revision>
  <dcterms:created xsi:type="dcterms:W3CDTF">2019-02-25T10:16:00Z</dcterms:created>
  <dcterms:modified xsi:type="dcterms:W3CDTF">2019-02-25T10:31:00Z</dcterms:modified>
</cp:coreProperties>
</file>