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ABF" w:rsidRPr="00E56ABF" w:rsidRDefault="00E56ABF" w:rsidP="00E56ABF">
      <w:pPr>
        <w:shd w:val="clear" w:color="auto" w:fill="FFFFFF"/>
        <w:spacing w:after="0" w:line="240" w:lineRule="atLeast"/>
        <w:textAlignment w:val="baseline"/>
        <w:outlineLvl w:val="0"/>
        <w:rPr>
          <w:rFonts w:ascii="Helvetica" w:eastAsia="Times New Roman" w:hAnsi="Helvetica" w:cs="Helvetica"/>
          <w:color w:val="333333"/>
          <w:kern w:val="36"/>
          <w:sz w:val="32"/>
          <w:szCs w:val="32"/>
          <w:lang w:eastAsia="en-GB"/>
        </w:rPr>
      </w:pPr>
      <w:r w:rsidRPr="00E56ABF">
        <w:rPr>
          <w:rFonts w:ascii="Helvetica" w:eastAsia="Times New Roman" w:hAnsi="Helvetica" w:cs="Helvetica"/>
          <w:color w:val="333333"/>
          <w:kern w:val="36"/>
          <w:sz w:val="32"/>
          <w:szCs w:val="32"/>
          <w:lang w:eastAsia="en-GB"/>
        </w:rPr>
        <w:t xml:space="preserve">Convincing your </w:t>
      </w:r>
      <w:proofErr w:type="spellStart"/>
      <w:r w:rsidRPr="00E56ABF">
        <w:rPr>
          <w:rFonts w:ascii="Helvetica" w:eastAsia="Times New Roman" w:hAnsi="Helvetica" w:cs="Helvetica"/>
          <w:color w:val="333333"/>
          <w:kern w:val="36"/>
          <w:sz w:val="32"/>
          <w:szCs w:val="32"/>
          <w:lang w:eastAsia="en-GB"/>
        </w:rPr>
        <w:t>headteacher</w:t>
      </w:r>
      <w:proofErr w:type="spellEnd"/>
      <w:r w:rsidRPr="00E56ABF">
        <w:rPr>
          <w:rFonts w:ascii="Helvetica" w:eastAsia="Times New Roman" w:hAnsi="Helvetica" w:cs="Helvetica"/>
          <w:color w:val="333333"/>
          <w:kern w:val="36"/>
          <w:sz w:val="32"/>
          <w:szCs w:val="32"/>
          <w:lang w:eastAsia="en-GB"/>
        </w:rPr>
        <w:t xml:space="preserve"> that primary languages are important</w:t>
      </w:r>
    </w:p>
    <w:p w:rsidR="00E56ABF" w:rsidRPr="00E56ABF" w:rsidRDefault="00E56ABF" w:rsidP="00E56ABF">
      <w:pPr>
        <w:shd w:val="clear" w:color="auto" w:fill="FFFFFF"/>
        <w:spacing w:after="0" w:line="240" w:lineRule="auto"/>
        <w:textAlignment w:val="baseline"/>
        <w:rPr>
          <w:rFonts w:ascii="Helvetica" w:eastAsia="Times New Roman" w:hAnsi="Helvetica" w:cs="Helvetica"/>
          <w:color w:val="666666"/>
          <w:sz w:val="20"/>
          <w:szCs w:val="20"/>
          <w:lang w:eastAsia="en-GB"/>
        </w:rPr>
      </w:pPr>
    </w:p>
    <w:p w:rsidR="00E56ABF" w:rsidRPr="00E56ABF" w:rsidRDefault="00E56ABF" w:rsidP="00E56ABF">
      <w:pPr>
        <w:shd w:val="clear" w:color="auto" w:fill="CD1C1F"/>
        <w:spacing w:line="0" w:lineRule="auto"/>
        <w:ind w:left="958"/>
        <w:textAlignment w:val="baseline"/>
        <w:rPr>
          <w:rFonts w:ascii="Helvetica" w:eastAsia="Times New Roman" w:hAnsi="Helvetica" w:cs="Helvetica"/>
          <w:color w:val="666666"/>
          <w:sz w:val="20"/>
          <w:szCs w:val="20"/>
          <w:lang w:eastAsia="en-GB"/>
        </w:rPr>
      </w:pPr>
    </w:p>
    <w:p w:rsidR="00E56ABF" w:rsidRDefault="00E56ABF" w:rsidP="00E56ABF">
      <w:pPr>
        <w:shd w:val="clear" w:color="auto" w:fill="FFFFFF"/>
        <w:spacing w:after="0" w:line="240" w:lineRule="auto"/>
        <w:textAlignment w:val="baseline"/>
        <w:rPr>
          <w:rFonts w:ascii="Helvetica" w:eastAsia="Times New Roman" w:hAnsi="Helvetica" w:cs="Helvetica"/>
          <w:color w:val="666666"/>
          <w:sz w:val="21"/>
          <w:szCs w:val="21"/>
          <w:lang w:eastAsia="en-GB"/>
        </w:rPr>
      </w:pPr>
      <w:r w:rsidRPr="00E56ABF">
        <w:rPr>
          <w:rFonts w:ascii="Helvetica" w:eastAsia="Times New Roman" w:hAnsi="Helvetica" w:cs="Helvetica"/>
          <w:color w:val="666666"/>
          <w:sz w:val="21"/>
          <w:szCs w:val="21"/>
          <w:lang w:eastAsia="en-GB"/>
        </w:rPr>
        <w:t xml:space="preserve">Guest blog by primary language teacher and consultant </w:t>
      </w:r>
    </w:p>
    <w:p w:rsidR="00E56ABF" w:rsidRDefault="00E56ABF" w:rsidP="00E56ABF">
      <w:pPr>
        <w:shd w:val="clear" w:color="auto" w:fill="FFFFFF"/>
        <w:spacing w:after="0" w:line="240" w:lineRule="auto"/>
        <w:textAlignment w:val="baseline"/>
        <w:rPr>
          <w:rFonts w:ascii="Helvetica" w:eastAsia="Times New Roman" w:hAnsi="Helvetica" w:cs="Helvetica"/>
          <w:color w:val="666666"/>
          <w:sz w:val="21"/>
          <w:szCs w:val="21"/>
          <w:lang w:eastAsia="en-GB"/>
        </w:rPr>
      </w:pPr>
      <w:proofErr w:type="gramStart"/>
      <w:r w:rsidRPr="00E56ABF">
        <w:rPr>
          <w:rFonts w:ascii="Helvetica" w:eastAsia="Times New Roman" w:hAnsi="Helvetica" w:cs="Helvetica"/>
          <w:color w:val="666666"/>
          <w:sz w:val="21"/>
          <w:szCs w:val="21"/>
          <w:lang w:eastAsia="en-GB"/>
        </w:rPr>
        <w:t>and</w:t>
      </w:r>
      <w:proofErr w:type="gramEnd"/>
      <w:r w:rsidRPr="00E56ABF">
        <w:rPr>
          <w:rFonts w:ascii="Helvetica" w:eastAsia="Times New Roman" w:hAnsi="Helvetica" w:cs="Helvetica"/>
          <w:color w:val="666666"/>
          <w:sz w:val="21"/>
          <w:szCs w:val="21"/>
          <w:lang w:eastAsia="en-GB"/>
        </w:rPr>
        <w:t xml:space="preserve"> ALL Council member Clare </w:t>
      </w:r>
      <w:proofErr w:type="spellStart"/>
      <w:r w:rsidRPr="00E56ABF">
        <w:rPr>
          <w:rFonts w:ascii="Helvetica" w:eastAsia="Times New Roman" w:hAnsi="Helvetica" w:cs="Helvetica"/>
          <w:color w:val="666666"/>
          <w:sz w:val="21"/>
          <w:szCs w:val="21"/>
          <w:lang w:eastAsia="en-GB"/>
        </w:rPr>
        <w:t>Seccombe</w:t>
      </w:r>
      <w:proofErr w:type="spellEnd"/>
      <w:r w:rsidRPr="00E56ABF">
        <w:rPr>
          <w:rFonts w:ascii="Helvetica" w:eastAsia="Times New Roman" w:hAnsi="Helvetica" w:cs="Helvetica"/>
          <w:color w:val="666666"/>
          <w:sz w:val="21"/>
          <w:szCs w:val="21"/>
          <w:lang w:eastAsia="en-GB"/>
        </w:rPr>
        <w:t>.</w:t>
      </w:r>
    </w:p>
    <w:p w:rsidR="00E56ABF" w:rsidRPr="00E56ABF" w:rsidRDefault="00E56ABF" w:rsidP="00E56ABF">
      <w:pPr>
        <w:shd w:val="clear" w:color="auto" w:fill="FFFFFF"/>
        <w:spacing w:after="0" w:line="240" w:lineRule="auto"/>
        <w:textAlignment w:val="baseline"/>
        <w:rPr>
          <w:rFonts w:ascii="Helvetica" w:eastAsia="Times New Roman" w:hAnsi="Helvetica" w:cs="Helvetica"/>
          <w:color w:val="666666"/>
          <w:sz w:val="21"/>
          <w:szCs w:val="21"/>
          <w:lang w:eastAsia="en-GB"/>
        </w:rPr>
      </w:pPr>
    </w:p>
    <w:p w:rsidR="00E56ABF" w:rsidRPr="00E56ABF" w:rsidRDefault="00E56ABF" w:rsidP="00E56ABF">
      <w:pPr>
        <w:shd w:val="clear" w:color="auto" w:fill="FFFFFF"/>
        <w:spacing w:after="0" w:line="240" w:lineRule="auto"/>
        <w:textAlignment w:val="baseline"/>
        <w:rPr>
          <w:rFonts w:ascii="Helvetica" w:eastAsia="Times New Roman" w:hAnsi="Helvetica" w:cs="Helvetica"/>
          <w:color w:val="666666"/>
          <w:sz w:val="24"/>
          <w:szCs w:val="24"/>
          <w:lang w:eastAsia="en-GB"/>
        </w:rPr>
      </w:pPr>
      <w:r w:rsidRPr="00E56ABF">
        <w:rPr>
          <w:rFonts w:ascii="Helvetica" w:eastAsia="Times New Roman" w:hAnsi="Helvetica" w:cs="Helvetica"/>
          <w:color w:val="666666"/>
          <w:sz w:val="24"/>
          <w:szCs w:val="24"/>
          <w:lang w:eastAsia="en-GB"/>
        </w:rPr>
        <w:t>Languages became a compulsory part of the </w:t>
      </w:r>
      <w:hyperlink r:id="rId5" w:history="1">
        <w:r w:rsidRPr="00E56ABF">
          <w:rPr>
            <w:rFonts w:ascii="Helvetica" w:eastAsia="Times New Roman" w:hAnsi="Helvetica" w:cs="Helvetica"/>
            <w:color w:val="2283C6"/>
            <w:sz w:val="24"/>
            <w:szCs w:val="24"/>
            <w:bdr w:val="none" w:sz="0" w:space="0" w:color="auto" w:frame="1"/>
            <w:lang w:eastAsia="en-GB"/>
          </w:rPr>
          <w:t>Key Stage 2 curriculum</w:t>
        </w:r>
      </w:hyperlink>
      <w:r w:rsidRPr="00E56ABF">
        <w:rPr>
          <w:rFonts w:ascii="Helvetica" w:eastAsia="Times New Roman" w:hAnsi="Helvetica" w:cs="Helvetica"/>
          <w:color w:val="666666"/>
          <w:sz w:val="24"/>
          <w:szCs w:val="24"/>
          <w:lang w:eastAsia="en-GB"/>
        </w:rPr>
        <w:t> in September 2014, and, since then, many schools have made great strides in their work. However, this is not the case in all schools. The most recent </w:t>
      </w:r>
      <w:hyperlink r:id="rId6" w:history="1">
        <w:r w:rsidRPr="00E56ABF">
          <w:rPr>
            <w:rFonts w:ascii="Helvetica" w:eastAsia="Times New Roman" w:hAnsi="Helvetica" w:cs="Helvetica"/>
            <w:color w:val="2283C6"/>
            <w:sz w:val="24"/>
            <w:szCs w:val="24"/>
            <w:bdr w:val="none" w:sz="0" w:space="0" w:color="auto" w:frame="1"/>
            <w:lang w:eastAsia="en-GB"/>
          </w:rPr>
          <w:t>Language Trends report</w:t>
        </w:r>
      </w:hyperlink>
      <w:r w:rsidRPr="00E56ABF">
        <w:rPr>
          <w:rFonts w:ascii="Helvetica" w:eastAsia="Times New Roman" w:hAnsi="Helvetica" w:cs="Helvetica"/>
          <w:color w:val="666666"/>
          <w:sz w:val="24"/>
          <w:szCs w:val="24"/>
          <w:lang w:eastAsia="en-GB"/>
        </w:rPr>
        <w:t> has found that not all children are being taught a language regularly and that they are unlikely, therefore, to make the substantial progress that the curriculum requires.</w:t>
      </w:r>
    </w:p>
    <w:p w:rsidR="00E56ABF" w:rsidRPr="00E56ABF" w:rsidRDefault="00E56ABF" w:rsidP="00E56ABF">
      <w:pPr>
        <w:shd w:val="clear" w:color="auto" w:fill="FFFFFF"/>
        <w:spacing w:after="0" w:line="240" w:lineRule="auto"/>
        <w:textAlignment w:val="baseline"/>
        <w:rPr>
          <w:rFonts w:ascii="Helvetica" w:eastAsia="Times New Roman" w:hAnsi="Helvetica" w:cs="Helvetica"/>
          <w:color w:val="666666"/>
          <w:sz w:val="24"/>
          <w:szCs w:val="24"/>
          <w:lang w:eastAsia="en-GB"/>
        </w:rPr>
      </w:pPr>
    </w:p>
    <w:p w:rsidR="00E56ABF" w:rsidRPr="00E56ABF" w:rsidRDefault="00E56ABF" w:rsidP="00E56ABF">
      <w:pPr>
        <w:shd w:val="clear" w:color="auto" w:fill="FFFFFF"/>
        <w:spacing w:after="0" w:line="240" w:lineRule="auto"/>
        <w:textAlignment w:val="baseline"/>
        <w:rPr>
          <w:rFonts w:ascii="Helvetica" w:eastAsia="Times New Roman" w:hAnsi="Helvetica" w:cs="Helvetica"/>
          <w:color w:val="666666"/>
          <w:sz w:val="24"/>
          <w:szCs w:val="24"/>
          <w:lang w:eastAsia="en-GB"/>
        </w:rPr>
      </w:pPr>
      <w:r w:rsidRPr="00E56ABF">
        <w:rPr>
          <w:rFonts w:ascii="Helvetica" w:eastAsia="Times New Roman" w:hAnsi="Helvetica" w:cs="Helvetica"/>
          <w:color w:val="666666"/>
          <w:sz w:val="24"/>
          <w:szCs w:val="24"/>
          <w:lang w:eastAsia="en-GB"/>
        </w:rPr>
        <w:t>So, why should children be learning a language in Key Stage 2? Why is it important and necessary? Why is it worth the school’s while to make the time for it in the curriculum?</w:t>
      </w:r>
    </w:p>
    <w:p w:rsidR="00E56ABF" w:rsidRPr="00E56ABF" w:rsidRDefault="00E56ABF" w:rsidP="00E56ABF">
      <w:pPr>
        <w:shd w:val="clear" w:color="auto" w:fill="FFFFFF"/>
        <w:spacing w:after="0" w:line="240" w:lineRule="auto"/>
        <w:textAlignment w:val="baseline"/>
        <w:rPr>
          <w:rFonts w:ascii="Helvetica" w:eastAsia="Times New Roman" w:hAnsi="Helvetica" w:cs="Helvetica"/>
          <w:color w:val="666666"/>
          <w:sz w:val="24"/>
          <w:szCs w:val="24"/>
          <w:lang w:eastAsia="en-GB"/>
        </w:rPr>
      </w:pPr>
      <w:r w:rsidRPr="00E56ABF">
        <w:rPr>
          <w:rFonts w:ascii="Helvetica" w:eastAsia="Times New Roman" w:hAnsi="Helvetica" w:cs="Helvetica"/>
          <w:color w:val="666666"/>
          <w:sz w:val="24"/>
          <w:szCs w:val="24"/>
          <w:lang w:eastAsia="en-GB"/>
        </w:rPr>
        <w:t>Language learning and cultural understanding have gained a new importance and resonance in the current political and economic climate. Language skills in this country are generally poor, but starting in primary school gives children a head start and makes language learning a normal part of the curriculum early on in their school career. Beginning a new language at the age of seven also brings us in line with most of our European neighbours.</w:t>
      </w:r>
    </w:p>
    <w:p w:rsidR="00E56ABF" w:rsidRPr="00E56ABF" w:rsidRDefault="00E56ABF" w:rsidP="00E56ABF">
      <w:pPr>
        <w:shd w:val="clear" w:color="auto" w:fill="FFFFFF"/>
        <w:spacing w:after="0" w:line="240" w:lineRule="auto"/>
        <w:textAlignment w:val="baseline"/>
        <w:rPr>
          <w:rFonts w:ascii="Helvetica" w:eastAsia="Times New Roman" w:hAnsi="Helvetica" w:cs="Helvetica"/>
          <w:color w:val="666666"/>
          <w:sz w:val="24"/>
          <w:szCs w:val="24"/>
          <w:lang w:eastAsia="en-GB"/>
        </w:rPr>
      </w:pPr>
    </w:p>
    <w:p w:rsidR="00E56ABF" w:rsidRPr="00E56ABF" w:rsidRDefault="00E56ABF" w:rsidP="00E56ABF">
      <w:pPr>
        <w:shd w:val="clear" w:color="auto" w:fill="FFFFFF"/>
        <w:spacing w:after="0" w:line="240" w:lineRule="auto"/>
        <w:textAlignment w:val="baseline"/>
        <w:rPr>
          <w:rFonts w:ascii="Helvetica" w:eastAsia="Times New Roman" w:hAnsi="Helvetica" w:cs="Helvetica"/>
          <w:color w:val="666666"/>
          <w:sz w:val="24"/>
          <w:szCs w:val="24"/>
          <w:lang w:eastAsia="en-GB"/>
        </w:rPr>
      </w:pPr>
      <w:r w:rsidRPr="00E56ABF">
        <w:rPr>
          <w:rFonts w:ascii="Helvetica" w:eastAsia="Times New Roman" w:hAnsi="Helvetica" w:cs="Helvetica"/>
          <w:color w:val="666666"/>
          <w:sz w:val="24"/>
          <w:szCs w:val="24"/>
          <w:lang w:eastAsia="en-GB"/>
        </w:rPr>
        <w:t>Language and culture are inextricably linked, and language learning helps schools to cover SMSC (Spiritual, Moral, Social and Cultural development). Children learn about the different countries where the new language is spoken, and this causes them to reflect on their own surroundings and culture.</w:t>
      </w:r>
    </w:p>
    <w:p w:rsidR="00E56ABF" w:rsidRPr="00E56ABF" w:rsidRDefault="00E56ABF" w:rsidP="00E56ABF">
      <w:pPr>
        <w:shd w:val="clear" w:color="auto" w:fill="FFFFFF"/>
        <w:spacing w:after="0" w:line="240" w:lineRule="auto"/>
        <w:textAlignment w:val="baseline"/>
        <w:rPr>
          <w:rFonts w:ascii="Helvetica" w:eastAsia="Times New Roman" w:hAnsi="Helvetica" w:cs="Helvetica"/>
          <w:color w:val="666666"/>
          <w:sz w:val="24"/>
          <w:szCs w:val="24"/>
          <w:lang w:eastAsia="en-GB"/>
        </w:rPr>
      </w:pPr>
    </w:p>
    <w:p w:rsidR="00E56ABF" w:rsidRPr="00E56ABF" w:rsidRDefault="00E56ABF" w:rsidP="00E56ABF">
      <w:pPr>
        <w:shd w:val="clear" w:color="auto" w:fill="FFFFFF"/>
        <w:spacing w:after="0" w:line="240" w:lineRule="auto"/>
        <w:textAlignment w:val="baseline"/>
        <w:rPr>
          <w:rFonts w:ascii="Helvetica" w:eastAsia="Times New Roman" w:hAnsi="Helvetica" w:cs="Helvetica"/>
          <w:color w:val="666666"/>
          <w:sz w:val="24"/>
          <w:szCs w:val="24"/>
          <w:lang w:eastAsia="en-GB"/>
        </w:rPr>
      </w:pPr>
      <w:r w:rsidRPr="00E56ABF">
        <w:rPr>
          <w:rFonts w:ascii="Helvetica" w:eastAsia="Times New Roman" w:hAnsi="Helvetica" w:cs="Helvetica"/>
          <w:color w:val="666666"/>
          <w:sz w:val="24"/>
          <w:szCs w:val="24"/>
          <w:lang w:eastAsia="en-GB"/>
        </w:rPr>
        <w:t>Younger children are more open and receptive to language learning, and have an innate curiosity when learning a language, its new words and new sounds. They are confident, curious and less anxious learners. Learning a new language has also been shown to improve critical thinking skills and to enhance social skills.</w:t>
      </w:r>
    </w:p>
    <w:p w:rsidR="00E56ABF" w:rsidRPr="00E56ABF" w:rsidRDefault="00E56ABF" w:rsidP="00E56ABF">
      <w:pPr>
        <w:shd w:val="clear" w:color="auto" w:fill="FFFFFF"/>
        <w:spacing w:after="0" w:line="240" w:lineRule="auto"/>
        <w:textAlignment w:val="baseline"/>
        <w:rPr>
          <w:rFonts w:ascii="Helvetica" w:eastAsia="Times New Roman" w:hAnsi="Helvetica" w:cs="Helvetica"/>
          <w:b/>
          <w:bCs/>
          <w:color w:val="666666"/>
          <w:sz w:val="24"/>
          <w:szCs w:val="24"/>
          <w:bdr w:val="none" w:sz="0" w:space="0" w:color="auto" w:frame="1"/>
          <w:lang w:eastAsia="en-GB"/>
        </w:rPr>
      </w:pPr>
    </w:p>
    <w:p w:rsidR="00E56ABF" w:rsidRPr="00E56ABF" w:rsidRDefault="00E56ABF" w:rsidP="00E56ABF">
      <w:pPr>
        <w:shd w:val="clear" w:color="auto" w:fill="FFFFFF"/>
        <w:spacing w:after="0" w:line="240" w:lineRule="auto"/>
        <w:textAlignment w:val="baseline"/>
        <w:rPr>
          <w:rFonts w:ascii="Helvetica" w:eastAsia="Times New Roman" w:hAnsi="Helvetica" w:cs="Helvetica"/>
          <w:color w:val="666666"/>
          <w:sz w:val="24"/>
          <w:szCs w:val="24"/>
          <w:lang w:eastAsia="en-GB"/>
        </w:rPr>
      </w:pPr>
      <w:r w:rsidRPr="00E56ABF">
        <w:rPr>
          <w:rFonts w:ascii="Helvetica" w:eastAsia="Times New Roman" w:hAnsi="Helvetica" w:cs="Helvetica"/>
          <w:b/>
          <w:bCs/>
          <w:color w:val="666666"/>
          <w:sz w:val="24"/>
          <w:szCs w:val="24"/>
          <w:bdr w:val="none" w:sz="0" w:space="0" w:color="auto" w:frame="1"/>
          <w:lang w:eastAsia="en-GB"/>
        </w:rPr>
        <w:t>“We need to focus on English and maths”</w:t>
      </w:r>
      <w:r w:rsidRPr="00E56ABF">
        <w:rPr>
          <w:rFonts w:ascii="Helvetica" w:eastAsia="Times New Roman" w:hAnsi="Helvetica" w:cs="Helvetica"/>
          <w:color w:val="666666"/>
          <w:sz w:val="24"/>
          <w:szCs w:val="24"/>
          <w:lang w:eastAsia="en-GB"/>
        </w:rPr>
        <w:br/>
      </w:r>
    </w:p>
    <w:p w:rsidR="00E56ABF" w:rsidRPr="00E56ABF" w:rsidRDefault="00E56ABF" w:rsidP="00E56ABF">
      <w:pPr>
        <w:shd w:val="clear" w:color="auto" w:fill="FFFFFF"/>
        <w:spacing w:after="0" w:line="240" w:lineRule="auto"/>
        <w:textAlignment w:val="baseline"/>
        <w:rPr>
          <w:rFonts w:ascii="Helvetica" w:eastAsia="Times New Roman" w:hAnsi="Helvetica" w:cs="Helvetica"/>
          <w:color w:val="666666"/>
          <w:sz w:val="24"/>
          <w:szCs w:val="24"/>
          <w:lang w:eastAsia="en-GB"/>
        </w:rPr>
      </w:pPr>
      <w:r w:rsidRPr="00E56ABF">
        <w:rPr>
          <w:rFonts w:ascii="Helvetica" w:eastAsia="Times New Roman" w:hAnsi="Helvetica" w:cs="Helvetica"/>
          <w:color w:val="666666"/>
          <w:sz w:val="24"/>
          <w:szCs w:val="24"/>
          <w:lang w:eastAsia="en-GB"/>
        </w:rPr>
        <w:t>Most language lessons have some kind of focus on literacy or numeracy. </w:t>
      </w:r>
      <w:hyperlink r:id="rId7" w:history="1">
        <w:r w:rsidRPr="00E56ABF">
          <w:rPr>
            <w:rFonts w:ascii="Helvetica" w:eastAsia="Times New Roman" w:hAnsi="Helvetica" w:cs="Helvetica"/>
            <w:color w:val="2283C6"/>
            <w:sz w:val="24"/>
            <w:szCs w:val="24"/>
            <w:bdr w:val="none" w:sz="0" w:space="0" w:color="auto" w:frame="1"/>
            <w:lang w:eastAsia="en-GB"/>
          </w:rPr>
          <w:t>The Key Stage 2 Languages curriculum</w:t>
        </w:r>
      </w:hyperlink>
      <w:r w:rsidRPr="00E56ABF">
        <w:rPr>
          <w:rFonts w:ascii="Helvetica" w:eastAsia="Times New Roman" w:hAnsi="Helvetica" w:cs="Helvetica"/>
          <w:color w:val="666666"/>
          <w:sz w:val="24"/>
          <w:szCs w:val="24"/>
          <w:lang w:eastAsia="en-GB"/>
        </w:rPr>
        <w:t> requires us to compare the new language with English, and doing this reinforces children’s knowledge of the structure and grammar of English.</w:t>
      </w:r>
    </w:p>
    <w:p w:rsidR="00E56ABF" w:rsidRPr="00E56ABF" w:rsidRDefault="00E56ABF" w:rsidP="00E56ABF">
      <w:pPr>
        <w:shd w:val="clear" w:color="auto" w:fill="FFFFFF"/>
        <w:spacing w:after="0" w:line="240" w:lineRule="auto"/>
        <w:textAlignment w:val="baseline"/>
        <w:rPr>
          <w:rFonts w:ascii="Helvetica" w:eastAsia="Times New Roman" w:hAnsi="Helvetica" w:cs="Helvetica"/>
          <w:color w:val="666666"/>
          <w:sz w:val="24"/>
          <w:szCs w:val="24"/>
          <w:lang w:eastAsia="en-GB"/>
        </w:rPr>
      </w:pPr>
    </w:p>
    <w:p w:rsidR="00E56ABF" w:rsidRPr="00E56ABF" w:rsidRDefault="00E56ABF" w:rsidP="00E56ABF">
      <w:pPr>
        <w:shd w:val="clear" w:color="auto" w:fill="FFFFFF"/>
        <w:spacing w:after="0" w:line="240" w:lineRule="auto"/>
        <w:textAlignment w:val="baseline"/>
        <w:rPr>
          <w:rFonts w:ascii="Helvetica" w:eastAsia="Times New Roman" w:hAnsi="Helvetica" w:cs="Helvetica"/>
          <w:color w:val="666666"/>
          <w:sz w:val="24"/>
          <w:szCs w:val="24"/>
          <w:lang w:eastAsia="en-GB"/>
        </w:rPr>
      </w:pPr>
      <w:r w:rsidRPr="00E56ABF">
        <w:rPr>
          <w:rFonts w:ascii="Helvetica" w:eastAsia="Times New Roman" w:hAnsi="Helvetica" w:cs="Helvetica"/>
          <w:color w:val="666666"/>
          <w:sz w:val="24"/>
          <w:szCs w:val="24"/>
          <w:lang w:eastAsia="en-GB"/>
        </w:rPr>
        <w:t>Research has shown that language learning correlates with higher academic achievement in standardised tests. Language learning has been shown to be beneficial to the development of students’ reading abilities.</w:t>
      </w:r>
    </w:p>
    <w:p w:rsidR="00E56ABF" w:rsidRPr="00E56ABF" w:rsidRDefault="00E56ABF" w:rsidP="00E56ABF">
      <w:pPr>
        <w:shd w:val="clear" w:color="auto" w:fill="FFFFFF"/>
        <w:spacing w:after="0" w:line="240" w:lineRule="auto"/>
        <w:textAlignment w:val="baseline"/>
        <w:rPr>
          <w:rFonts w:ascii="Helvetica" w:eastAsia="Times New Roman" w:hAnsi="Helvetica" w:cs="Helvetica"/>
          <w:color w:val="666666"/>
          <w:sz w:val="24"/>
          <w:szCs w:val="24"/>
          <w:lang w:eastAsia="en-GB"/>
        </w:rPr>
      </w:pPr>
    </w:p>
    <w:p w:rsidR="00E56ABF" w:rsidRPr="00E56ABF" w:rsidRDefault="00E56ABF" w:rsidP="00E56ABF">
      <w:pPr>
        <w:shd w:val="clear" w:color="auto" w:fill="FFFFFF"/>
        <w:spacing w:after="0" w:line="240" w:lineRule="auto"/>
        <w:textAlignment w:val="baseline"/>
        <w:rPr>
          <w:rFonts w:ascii="Helvetica" w:eastAsia="Times New Roman" w:hAnsi="Helvetica" w:cs="Helvetica"/>
          <w:i/>
          <w:iCs/>
          <w:color w:val="666666"/>
          <w:sz w:val="24"/>
          <w:szCs w:val="24"/>
          <w:bdr w:val="none" w:sz="0" w:space="0" w:color="auto" w:frame="1"/>
          <w:lang w:eastAsia="en-GB"/>
        </w:rPr>
      </w:pPr>
      <w:r w:rsidRPr="00E56ABF">
        <w:rPr>
          <w:rFonts w:ascii="Helvetica" w:eastAsia="Times New Roman" w:hAnsi="Helvetica" w:cs="Helvetica"/>
          <w:color w:val="666666"/>
          <w:sz w:val="24"/>
          <w:szCs w:val="24"/>
          <w:lang w:eastAsia="en-GB"/>
        </w:rPr>
        <w:t>Former Ofsted Chief Inspector Sir Michael Wilshaw described in one of his </w:t>
      </w:r>
      <w:hyperlink r:id="rId8" w:history="1">
        <w:r w:rsidRPr="00E56ABF">
          <w:rPr>
            <w:rFonts w:ascii="Helvetica" w:eastAsia="Times New Roman" w:hAnsi="Helvetica" w:cs="Helvetica"/>
            <w:color w:val="2283C6"/>
            <w:sz w:val="24"/>
            <w:szCs w:val="24"/>
            <w:bdr w:val="none" w:sz="0" w:space="0" w:color="auto" w:frame="1"/>
            <w:lang w:eastAsia="en-GB"/>
          </w:rPr>
          <w:t>monthly commentaries</w:t>
        </w:r>
      </w:hyperlink>
      <w:r w:rsidRPr="00E56ABF">
        <w:rPr>
          <w:rFonts w:ascii="Helvetica" w:eastAsia="Times New Roman" w:hAnsi="Helvetica" w:cs="Helvetica"/>
          <w:color w:val="666666"/>
          <w:sz w:val="24"/>
          <w:szCs w:val="24"/>
          <w:lang w:eastAsia="en-GB"/>
        </w:rPr>
        <w:t> how “the best primary schools” actively ensure a provision for the teaching of a language in Key Stage 2:</w:t>
      </w:r>
      <w:r w:rsidRPr="00E56ABF">
        <w:rPr>
          <w:rFonts w:ascii="Helvetica" w:eastAsia="Times New Roman" w:hAnsi="Helvetica" w:cs="Helvetica"/>
          <w:color w:val="666666"/>
          <w:sz w:val="24"/>
          <w:szCs w:val="24"/>
          <w:lang w:eastAsia="en-GB"/>
        </w:rPr>
        <w:br/>
      </w:r>
    </w:p>
    <w:p w:rsidR="00E56ABF" w:rsidRPr="00E56ABF" w:rsidRDefault="00E56ABF" w:rsidP="00E56ABF">
      <w:pPr>
        <w:shd w:val="clear" w:color="auto" w:fill="FFFFFF"/>
        <w:spacing w:after="0" w:line="240" w:lineRule="auto"/>
        <w:textAlignment w:val="baseline"/>
        <w:rPr>
          <w:rFonts w:ascii="Helvetica" w:eastAsia="Times New Roman" w:hAnsi="Helvetica" w:cs="Helvetica"/>
          <w:color w:val="666666"/>
          <w:sz w:val="24"/>
          <w:szCs w:val="24"/>
          <w:lang w:eastAsia="en-GB"/>
        </w:rPr>
      </w:pPr>
      <w:r w:rsidRPr="00E56ABF">
        <w:rPr>
          <w:rFonts w:ascii="Helvetica" w:eastAsia="Times New Roman" w:hAnsi="Helvetica" w:cs="Helvetica"/>
          <w:i/>
          <w:iCs/>
          <w:color w:val="666666"/>
          <w:sz w:val="24"/>
          <w:szCs w:val="24"/>
          <w:bdr w:val="none" w:sz="0" w:space="0" w:color="auto" w:frame="1"/>
          <w:lang w:eastAsia="en-GB"/>
        </w:rPr>
        <w:lastRenderedPageBreak/>
        <w:t>“Inspectors found that the best primary schools are capable of providing effective teaching in science, foreign languages and all other subjects, without undermining pupils’ progress in literacy and numeracy. It should not be an ‘either/or’ situation. The best primary schools recognise that providing excellent teaching in subjects like foreign languages and science promotes good literacy and numeracy skills. This complements, rather than detracts from, the focus on English and mathematics.”</w:t>
      </w:r>
    </w:p>
    <w:p w:rsidR="00E56ABF" w:rsidRPr="00E56ABF" w:rsidRDefault="00E56ABF" w:rsidP="00E56ABF">
      <w:pPr>
        <w:shd w:val="clear" w:color="auto" w:fill="FFFFFF"/>
        <w:spacing w:after="0" w:line="240" w:lineRule="auto"/>
        <w:textAlignment w:val="baseline"/>
        <w:rPr>
          <w:rFonts w:ascii="Helvetica" w:eastAsia="Times New Roman" w:hAnsi="Helvetica" w:cs="Helvetica"/>
          <w:color w:val="666666"/>
          <w:sz w:val="24"/>
          <w:szCs w:val="24"/>
          <w:lang w:eastAsia="en-GB"/>
        </w:rPr>
      </w:pPr>
    </w:p>
    <w:p w:rsidR="00E56ABF" w:rsidRPr="00E56ABF" w:rsidRDefault="00E56ABF" w:rsidP="00E56ABF">
      <w:pPr>
        <w:shd w:val="clear" w:color="auto" w:fill="FFFFFF"/>
        <w:spacing w:after="0" w:line="240" w:lineRule="auto"/>
        <w:textAlignment w:val="baseline"/>
        <w:rPr>
          <w:rFonts w:ascii="Helvetica" w:eastAsia="Times New Roman" w:hAnsi="Helvetica" w:cs="Helvetica"/>
          <w:color w:val="666666"/>
          <w:sz w:val="24"/>
          <w:szCs w:val="24"/>
          <w:lang w:eastAsia="en-GB"/>
        </w:rPr>
      </w:pPr>
      <w:r w:rsidRPr="00E56ABF">
        <w:rPr>
          <w:rFonts w:ascii="Helvetica" w:eastAsia="Times New Roman" w:hAnsi="Helvetica" w:cs="Helvetica"/>
          <w:color w:val="666666"/>
          <w:sz w:val="24"/>
          <w:szCs w:val="24"/>
          <w:lang w:eastAsia="en-GB"/>
        </w:rPr>
        <w:t>The same </w:t>
      </w:r>
      <w:hyperlink r:id="rId9" w:history="1">
        <w:r w:rsidRPr="00E56ABF">
          <w:rPr>
            <w:rFonts w:ascii="Helvetica" w:eastAsia="Times New Roman" w:hAnsi="Helvetica" w:cs="Helvetica"/>
            <w:color w:val="2283C6"/>
            <w:sz w:val="24"/>
            <w:szCs w:val="24"/>
            <w:bdr w:val="none" w:sz="0" w:space="0" w:color="auto" w:frame="1"/>
            <w:lang w:eastAsia="en-GB"/>
          </w:rPr>
          <w:t>report</w:t>
        </w:r>
      </w:hyperlink>
      <w:r w:rsidRPr="00E56ABF">
        <w:rPr>
          <w:rFonts w:ascii="Helvetica" w:eastAsia="Times New Roman" w:hAnsi="Helvetica" w:cs="Helvetica"/>
          <w:color w:val="666666"/>
          <w:sz w:val="24"/>
          <w:szCs w:val="24"/>
          <w:lang w:eastAsia="en-GB"/>
        </w:rPr>
        <w:t> says that languages and science are often side-lined in Key Stage 2, in favour of more English and Maths, even though “these subjects, when taught well, can boost literacy and numeracy and raise standards in English and Maths”.</w:t>
      </w:r>
    </w:p>
    <w:p w:rsidR="00E56ABF" w:rsidRPr="00E56ABF" w:rsidRDefault="00E56ABF" w:rsidP="00E56ABF">
      <w:pPr>
        <w:shd w:val="clear" w:color="auto" w:fill="FFFFFF"/>
        <w:spacing w:after="0" w:line="240" w:lineRule="auto"/>
        <w:textAlignment w:val="baseline"/>
        <w:rPr>
          <w:rFonts w:ascii="Helvetica" w:eastAsia="Times New Roman" w:hAnsi="Helvetica" w:cs="Helvetica"/>
          <w:color w:val="666666"/>
          <w:sz w:val="24"/>
          <w:szCs w:val="24"/>
          <w:lang w:eastAsia="en-GB"/>
        </w:rPr>
      </w:pPr>
      <w:r w:rsidRPr="00E56ABF">
        <w:rPr>
          <w:rFonts w:ascii="Helvetica" w:eastAsia="Times New Roman" w:hAnsi="Helvetica" w:cs="Helvetica"/>
          <w:b/>
          <w:bCs/>
          <w:color w:val="666666"/>
          <w:sz w:val="24"/>
          <w:szCs w:val="24"/>
          <w:bdr w:val="none" w:sz="0" w:space="0" w:color="auto" w:frame="1"/>
          <w:lang w:eastAsia="en-GB"/>
        </w:rPr>
        <w:t>“Our pupils can’t even speak English. They wouldn’t be able to cope with another language”</w:t>
      </w:r>
      <w:r w:rsidRPr="00E56ABF">
        <w:rPr>
          <w:rFonts w:ascii="Helvetica" w:eastAsia="Times New Roman" w:hAnsi="Helvetica" w:cs="Helvetica"/>
          <w:color w:val="666666"/>
          <w:sz w:val="24"/>
          <w:szCs w:val="24"/>
          <w:lang w:eastAsia="en-GB"/>
        </w:rPr>
        <w:br/>
      </w:r>
    </w:p>
    <w:p w:rsidR="00E56ABF" w:rsidRPr="00E56ABF" w:rsidRDefault="00E56ABF" w:rsidP="00E56ABF">
      <w:pPr>
        <w:shd w:val="clear" w:color="auto" w:fill="FFFFFF"/>
        <w:spacing w:after="0" w:line="240" w:lineRule="auto"/>
        <w:textAlignment w:val="baseline"/>
        <w:rPr>
          <w:rFonts w:ascii="Helvetica" w:eastAsia="Times New Roman" w:hAnsi="Helvetica" w:cs="Helvetica"/>
          <w:color w:val="666666"/>
          <w:sz w:val="24"/>
          <w:szCs w:val="24"/>
          <w:lang w:eastAsia="en-GB"/>
        </w:rPr>
      </w:pPr>
      <w:r w:rsidRPr="00E56ABF">
        <w:rPr>
          <w:rFonts w:ascii="Helvetica" w:eastAsia="Times New Roman" w:hAnsi="Helvetica" w:cs="Helvetica"/>
          <w:color w:val="666666"/>
          <w:sz w:val="24"/>
          <w:szCs w:val="24"/>
          <w:lang w:eastAsia="en-GB"/>
        </w:rPr>
        <w:t>In schools with a high number of EAL children, a new language can be a leveller. EAL children already have experience of learning another language, and are often among the best language learners. It gives them the chance to start something new alongside the rest of the class and to be successful learners. They will easily make links with the language or languages that they already speak, and can enrich the language learning experience of all. Their multilingualism is an asset.</w:t>
      </w:r>
    </w:p>
    <w:p w:rsidR="00E56ABF" w:rsidRPr="00E56ABF" w:rsidRDefault="00E56ABF" w:rsidP="00E56ABF">
      <w:pPr>
        <w:shd w:val="clear" w:color="auto" w:fill="FFFFFF"/>
        <w:spacing w:after="0" w:line="240" w:lineRule="auto"/>
        <w:textAlignment w:val="baseline"/>
        <w:rPr>
          <w:rFonts w:ascii="Helvetica" w:eastAsia="Times New Roman" w:hAnsi="Helvetica" w:cs="Helvetica"/>
          <w:color w:val="666666"/>
          <w:sz w:val="24"/>
          <w:szCs w:val="24"/>
          <w:lang w:eastAsia="en-GB"/>
        </w:rPr>
      </w:pPr>
    </w:p>
    <w:p w:rsidR="00E56ABF" w:rsidRPr="00E56ABF" w:rsidRDefault="00E56ABF" w:rsidP="00E56ABF">
      <w:pPr>
        <w:shd w:val="clear" w:color="auto" w:fill="FFFFFF"/>
        <w:spacing w:after="0" w:line="240" w:lineRule="auto"/>
        <w:textAlignment w:val="baseline"/>
        <w:rPr>
          <w:rFonts w:ascii="Helvetica" w:eastAsia="Times New Roman" w:hAnsi="Helvetica" w:cs="Helvetica"/>
          <w:color w:val="666666"/>
          <w:sz w:val="24"/>
          <w:szCs w:val="24"/>
          <w:lang w:eastAsia="en-GB"/>
        </w:rPr>
      </w:pPr>
      <w:r w:rsidRPr="00E56ABF">
        <w:rPr>
          <w:rFonts w:ascii="Helvetica" w:eastAsia="Times New Roman" w:hAnsi="Helvetica" w:cs="Helvetica"/>
          <w:color w:val="666666"/>
          <w:sz w:val="24"/>
          <w:szCs w:val="24"/>
          <w:lang w:eastAsia="en-GB"/>
        </w:rPr>
        <w:t>All children benefit from beginning to learn a new language in Year 3. They may have plateaued by that stage in some other subjects, but the new language gives them the chance to start something new at the same time as the rest of the class, and to be successful. The emphasis on speaking as well as writing allows children who aren’t necessarily comfortable with writing to achieve and feel confident. They deserve to have the same opportunities as their classmates, and success in a language is great for their self-esteem.</w:t>
      </w:r>
    </w:p>
    <w:p w:rsidR="00E56ABF" w:rsidRPr="00E56ABF" w:rsidRDefault="00E56ABF" w:rsidP="00E56ABF">
      <w:pPr>
        <w:shd w:val="clear" w:color="auto" w:fill="FFFFFF"/>
        <w:spacing w:after="0" w:line="240" w:lineRule="auto"/>
        <w:textAlignment w:val="baseline"/>
        <w:rPr>
          <w:rFonts w:ascii="Helvetica" w:eastAsia="Times New Roman" w:hAnsi="Helvetica" w:cs="Helvetica"/>
          <w:b/>
          <w:bCs/>
          <w:color w:val="666666"/>
          <w:sz w:val="24"/>
          <w:szCs w:val="24"/>
          <w:bdr w:val="none" w:sz="0" w:space="0" w:color="auto" w:frame="1"/>
          <w:lang w:eastAsia="en-GB"/>
        </w:rPr>
      </w:pPr>
    </w:p>
    <w:p w:rsidR="00E56ABF" w:rsidRPr="00E56ABF" w:rsidRDefault="00E56ABF" w:rsidP="00E56ABF">
      <w:pPr>
        <w:shd w:val="clear" w:color="auto" w:fill="FFFFFF"/>
        <w:spacing w:after="0" w:line="240" w:lineRule="auto"/>
        <w:textAlignment w:val="baseline"/>
        <w:rPr>
          <w:rFonts w:ascii="Helvetica" w:eastAsia="Times New Roman" w:hAnsi="Helvetica" w:cs="Helvetica"/>
          <w:color w:val="666666"/>
          <w:sz w:val="24"/>
          <w:szCs w:val="24"/>
          <w:lang w:eastAsia="en-GB"/>
        </w:rPr>
      </w:pPr>
      <w:r w:rsidRPr="00E56ABF">
        <w:rPr>
          <w:rFonts w:ascii="Helvetica" w:eastAsia="Times New Roman" w:hAnsi="Helvetica" w:cs="Helvetica"/>
          <w:b/>
          <w:bCs/>
          <w:color w:val="666666"/>
          <w:sz w:val="24"/>
          <w:szCs w:val="24"/>
          <w:bdr w:val="none" w:sz="0" w:space="0" w:color="auto" w:frame="1"/>
          <w:lang w:eastAsia="en-GB"/>
        </w:rPr>
        <w:t>“We don’t have the time to teach a language”</w:t>
      </w:r>
      <w:r w:rsidRPr="00E56ABF">
        <w:rPr>
          <w:rFonts w:ascii="Helvetica" w:eastAsia="Times New Roman" w:hAnsi="Helvetica" w:cs="Helvetica"/>
          <w:color w:val="666666"/>
          <w:sz w:val="24"/>
          <w:szCs w:val="24"/>
          <w:lang w:eastAsia="en-GB"/>
        </w:rPr>
        <w:br/>
      </w:r>
    </w:p>
    <w:p w:rsidR="00E56ABF" w:rsidRPr="00E56ABF" w:rsidRDefault="00E56ABF" w:rsidP="00E56ABF">
      <w:pPr>
        <w:shd w:val="clear" w:color="auto" w:fill="FFFFFF"/>
        <w:spacing w:after="0" w:line="240" w:lineRule="auto"/>
        <w:textAlignment w:val="baseline"/>
        <w:rPr>
          <w:rFonts w:ascii="Helvetica" w:eastAsia="Times New Roman" w:hAnsi="Helvetica" w:cs="Helvetica"/>
          <w:color w:val="666666"/>
          <w:sz w:val="24"/>
          <w:szCs w:val="24"/>
          <w:lang w:eastAsia="en-GB"/>
        </w:rPr>
      </w:pPr>
      <w:r w:rsidRPr="00E56ABF">
        <w:rPr>
          <w:rFonts w:ascii="Helvetica" w:eastAsia="Times New Roman" w:hAnsi="Helvetica" w:cs="Helvetica"/>
          <w:color w:val="666666"/>
          <w:sz w:val="24"/>
          <w:szCs w:val="24"/>
          <w:lang w:eastAsia="en-GB"/>
        </w:rPr>
        <w:t>Primary teachers have to plan and deliver many different subjects, languages being just one of them. Teaching time is precious. There isn’t a statutory time allocation for languages in Key Stage 2, the same as for the other foundation subjects, although it is generally agreed that an hour a week is what is needed for sufficient progress to be made.</w:t>
      </w:r>
    </w:p>
    <w:p w:rsidR="00E56ABF" w:rsidRPr="00E56ABF" w:rsidRDefault="00E56ABF" w:rsidP="00E56ABF">
      <w:pPr>
        <w:shd w:val="clear" w:color="auto" w:fill="FFFFFF"/>
        <w:spacing w:after="0" w:line="240" w:lineRule="auto"/>
        <w:textAlignment w:val="baseline"/>
        <w:rPr>
          <w:rFonts w:ascii="Helvetica" w:eastAsia="Times New Roman" w:hAnsi="Helvetica" w:cs="Helvetica"/>
          <w:color w:val="666666"/>
          <w:sz w:val="24"/>
          <w:szCs w:val="24"/>
          <w:lang w:eastAsia="en-GB"/>
        </w:rPr>
      </w:pPr>
    </w:p>
    <w:p w:rsidR="00E56ABF" w:rsidRPr="00E56ABF" w:rsidRDefault="00E56ABF" w:rsidP="00E56ABF">
      <w:pPr>
        <w:shd w:val="clear" w:color="auto" w:fill="FFFFFF"/>
        <w:spacing w:after="0" w:line="240" w:lineRule="auto"/>
        <w:textAlignment w:val="baseline"/>
        <w:rPr>
          <w:rFonts w:ascii="Helvetica" w:eastAsia="Times New Roman" w:hAnsi="Helvetica" w:cs="Helvetica"/>
          <w:color w:val="666666"/>
          <w:sz w:val="24"/>
          <w:szCs w:val="24"/>
          <w:lang w:eastAsia="en-GB"/>
        </w:rPr>
      </w:pPr>
      <w:r w:rsidRPr="00E56ABF">
        <w:rPr>
          <w:rFonts w:ascii="Helvetica" w:eastAsia="Times New Roman" w:hAnsi="Helvetica" w:cs="Helvetica"/>
          <w:color w:val="666666"/>
          <w:sz w:val="24"/>
          <w:szCs w:val="24"/>
          <w:lang w:eastAsia="en-GB"/>
        </w:rPr>
        <w:t>Let’s say that the language lesson time that can be fitted into the timetable is forty minutes each week. This leaves twenty minutes of the recommended hour. Teachers can plan short opportunities for children to practise the language during the school day.</w:t>
      </w:r>
    </w:p>
    <w:p w:rsidR="00E56ABF" w:rsidRPr="00E56ABF" w:rsidRDefault="00E56ABF" w:rsidP="00E56ABF">
      <w:pPr>
        <w:shd w:val="clear" w:color="auto" w:fill="FFFFFF"/>
        <w:spacing w:after="0" w:line="240" w:lineRule="auto"/>
        <w:textAlignment w:val="baseline"/>
        <w:rPr>
          <w:rFonts w:ascii="Helvetica" w:eastAsia="Times New Roman" w:hAnsi="Helvetica" w:cs="Helvetica"/>
          <w:color w:val="666666"/>
          <w:sz w:val="24"/>
          <w:szCs w:val="24"/>
          <w:lang w:eastAsia="en-GB"/>
        </w:rPr>
      </w:pPr>
    </w:p>
    <w:p w:rsidR="00E56ABF" w:rsidRPr="00E56ABF" w:rsidRDefault="00E56ABF" w:rsidP="00E56ABF">
      <w:pPr>
        <w:shd w:val="clear" w:color="auto" w:fill="FFFFFF"/>
        <w:spacing w:after="0" w:line="240" w:lineRule="auto"/>
        <w:textAlignment w:val="baseline"/>
        <w:rPr>
          <w:rFonts w:ascii="Helvetica" w:eastAsia="Times New Roman" w:hAnsi="Helvetica" w:cs="Helvetica"/>
          <w:color w:val="666666"/>
          <w:sz w:val="24"/>
          <w:szCs w:val="24"/>
          <w:lang w:eastAsia="en-GB"/>
        </w:rPr>
      </w:pPr>
      <w:r w:rsidRPr="00E56ABF">
        <w:rPr>
          <w:rFonts w:ascii="Helvetica" w:eastAsia="Times New Roman" w:hAnsi="Helvetica" w:cs="Helvetica"/>
          <w:color w:val="666666"/>
          <w:sz w:val="24"/>
          <w:szCs w:val="24"/>
          <w:lang w:eastAsia="en-GB"/>
        </w:rPr>
        <w:t xml:space="preserve">There is also nothing to say that the language must be taught as a discrete lesson. If languages are seen as a bolt-on to the rest of the curriculum, with separate time required for them, then it is understandable that they might be the first thing to “fall off the end” if time is short. If, however, languages are integrated into the curriculum, then effective use can be made of teaching time without having to compromise learning in any subject area. If languages are taught hand-in-hand with another subject, the teaching and learning experience will be enhanced and enriched, and children will have a deeper understanding of both subjects. Meeting the same information in different ways will help them to build their knowledge and </w:t>
      </w:r>
      <w:r w:rsidRPr="00E56ABF">
        <w:rPr>
          <w:rFonts w:ascii="Helvetica" w:eastAsia="Times New Roman" w:hAnsi="Helvetica" w:cs="Helvetica"/>
          <w:color w:val="666666"/>
          <w:sz w:val="24"/>
          <w:szCs w:val="24"/>
          <w:lang w:eastAsia="en-GB"/>
        </w:rPr>
        <w:lastRenderedPageBreak/>
        <w:t>understanding. For example, it is possible to teach aspects of your art and design, </w:t>
      </w:r>
      <w:hyperlink r:id="rId10" w:history="1">
        <w:r w:rsidRPr="00E56ABF">
          <w:rPr>
            <w:rFonts w:ascii="Helvetica" w:eastAsia="Times New Roman" w:hAnsi="Helvetica" w:cs="Helvetica"/>
            <w:color w:val="2283C6"/>
            <w:sz w:val="24"/>
            <w:szCs w:val="24"/>
            <w:bdr w:val="none" w:sz="0" w:space="0" w:color="auto" w:frame="1"/>
            <w:lang w:eastAsia="en-GB"/>
          </w:rPr>
          <w:t>English and Drama</w:t>
        </w:r>
      </w:hyperlink>
      <w:r w:rsidRPr="00E56ABF">
        <w:rPr>
          <w:rFonts w:ascii="Helvetica" w:eastAsia="Times New Roman" w:hAnsi="Helvetica" w:cs="Helvetica"/>
          <w:color w:val="666666"/>
          <w:sz w:val="24"/>
          <w:szCs w:val="24"/>
          <w:lang w:eastAsia="en-GB"/>
        </w:rPr>
        <w:t>, geography, history and </w:t>
      </w:r>
      <w:hyperlink r:id="rId11" w:history="1">
        <w:r w:rsidRPr="00E56ABF">
          <w:rPr>
            <w:rFonts w:ascii="Helvetica" w:eastAsia="Times New Roman" w:hAnsi="Helvetica" w:cs="Helvetica"/>
            <w:color w:val="2283C6"/>
            <w:sz w:val="24"/>
            <w:szCs w:val="24"/>
            <w:bdr w:val="none" w:sz="0" w:space="0" w:color="auto" w:frame="1"/>
            <w:lang w:eastAsia="en-GB"/>
          </w:rPr>
          <w:t>PE</w:t>
        </w:r>
      </w:hyperlink>
      <w:r w:rsidRPr="00E56ABF">
        <w:rPr>
          <w:rFonts w:ascii="Helvetica" w:eastAsia="Times New Roman" w:hAnsi="Helvetica" w:cs="Helvetica"/>
          <w:color w:val="666666"/>
          <w:sz w:val="24"/>
          <w:szCs w:val="24"/>
          <w:lang w:eastAsia="en-GB"/>
        </w:rPr>
        <w:t> curricula through the language.</w:t>
      </w:r>
    </w:p>
    <w:p w:rsidR="00E56ABF" w:rsidRPr="00E56ABF" w:rsidRDefault="00E56ABF" w:rsidP="00E56ABF">
      <w:pPr>
        <w:shd w:val="clear" w:color="auto" w:fill="FFFFFF"/>
        <w:spacing w:after="0" w:line="240" w:lineRule="auto"/>
        <w:textAlignment w:val="baseline"/>
        <w:rPr>
          <w:rFonts w:ascii="Helvetica" w:eastAsia="Times New Roman" w:hAnsi="Helvetica" w:cs="Helvetica"/>
          <w:color w:val="666666"/>
          <w:sz w:val="24"/>
          <w:szCs w:val="24"/>
          <w:lang w:eastAsia="en-GB"/>
        </w:rPr>
      </w:pPr>
    </w:p>
    <w:p w:rsidR="00E56ABF" w:rsidRPr="00E56ABF" w:rsidRDefault="00E56ABF" w:rsidP="00E56ABF">
      <w:pPr>
        <w:shd w:val="clear" w:color="auto" w:fill="FFFFFF"/>
        <w:spacing w:after="0" w:line="240" w:lineRule="auto"/>
        <w:textAlignment w:val="baseline"/>
        <w:rPr>
          <w:rFonts w:ascii="Helvetica" w:eastAsia="Times New Roman" w:hAnsi="Helvetica" w:cs="Helvetica"/>
          <w:i/>
          <w:iCs/>
          <w:color w:val="666666"/>
          <w:sz w:val="24"/>
          <w:szCs w:val="24"/>
          <w:bdr w:val="none" w:sz="0" w:space="0" w:color="auto" w:frame="1"/>
          <w:lang w:eastAsia="en-GB"/>
        </w:rPr>
      </w:pPr>
      <w:r w:rsidRPr="00E56ABF">
        <w:rPr>
          <w:rFonts w:ascii="Helvetica" w:eastAsia="Times New Roman" w:hAnsi="Helvetica" w:cs="Helvetica"/>
          <w:color w:val="666666"/>
          <w:sz w:val="24"/>
          <w:szCs w:val="24"/>
          <w:lang w:eastAsia="en-GB"/>
        </w:rPr>
        <w:t>The most recent </w:t>
      </w:r>
      <w:hyperlink r:id="rId12" w:history="1">
        <w:r w:rsidRPr="00E56ABF">
          <w:rPr>
            <w:rFonts w:ascii="Helvetica" w:eastAsia="Times New Roman" w:hAnsi="Helvetica" w:cs="Helvetica"/>
            <w:color w:val="2283C6"/>
            <w:sz w:val="24"/>
            <w:szCs w:val="24"/>
            <w:bdr w:val="none" w:sz="0" w:space="0" w:color="auto" w:frame="1"/>
            <w:lang w:eastAsia="en-GB"/>
          </w:rPr>
          <w:t>Language Trends report</w:t>
        </w:r>
      </w:hyperlink>
      <w:r w:rsidRPr="00E56ABF">
        <w:rPr>
          <w:rFonts w:ascii="Helvetica" w:eastAsia="Times New Roman" w:hAnsi="Helvetica" w:cs="Helvetica"/>
          <w:color w:val="666666"/>
          <w:sz w:val="24"/>
          <w:szCs w:val="24"/>
          <w:lang w:eastAsia="en-GB"/>
        </w:rPr>
        <w:t> has highlighted a relationship between the time spent on language learning and schools’ success generally:</w:t>
      </w:r>
      <w:r w:rsidRPr="00E56ABF">
        <w:rPr>
          <w:rFonts w:ascii="Helvetica" w:eastAsia="Times New Roman" w:hAnsi="Helvetica" w:cs="Helvetica"/>
          <w:color w:val="666666"/>
          <w:sz w:val="24"/>
          <w:szCs w:val="24"/>
          <w:lang w:eastAsia="en-GB"/>
        </w:rPr>
        <w:br/>
      </w:r>
    </w:p>
    <w:p w:rsidR="00E56ABF" w:rsidRPr="00E56ABF" w:rsidRDefault="00E56ABF" w:rsidP="00E56ABF">
      <w:pPr>
        <w:shd w:val="clear" w:color="auto" w:fill="FFFFFF"/>
        <w:spacing w:after="0" w:line="240" w:lineRule="auto"/>
        <w:textAlignment w:val="baseline"/>
        <w:rPr>
          <w:rFonts w:ascii="Helvetica" w:eastAsia="Times New Roman" w:hAnsi="Helvetica" w:cs="Helvetica"/>
          <w:color w:val="666666"/>
          <w:sz w:val="24"/>
          <w:szCs w:val="24"/>
          <w:lang w:eastAsia="en-GB"/>
        </w:rPr>
      </w:pPr>
      <w:r w:rsidRPr="00E56ABF">
        <w:rPr>
          <w:rFonts w:ascii="Helvetica" w:eastAsia="Times New Roman" w:hAnsi="Helvetica" w:cs="Helvetica"/>
          <w:i/>
          <w:iCs/>
          <w:color w:val="666666"/>
          <w:sz w:val="24"/>
          <w:szCs w:val="24"/>
          <w:bdr w:val="none" w:sz="0" w:space="0" w:color="auto" w:frame="1"/>
          <w:lang w:eastAsia="en-GB"/>
        </w:rPr>
        <w:t>“Is there any relationship between time allocation for languages and the school’s overall educational attainment?</w:t>
      </w:r>
      <w:r w:rsidRPr="00E56ABF">
        <w:rPr>
          <w:rFonts w:ascii="Helvetica" w:eastAsia="Times New Roman" w:hAnsi="Helvetica" w:cs="Helvetica"/>
          <w:color w:val="666666"/>
          <w:sz w:val="24"/>
          <w:szCs w:val="24"/>
          <w:lang w:eastAsia="en-GB"/>
        </w:rPr>
        <w:br/>
      </w:r>
      <w:r w:rsidRPr="00E56ABF">
        <w:rPr>
          <w:rFonts w:ascii="Helvetica" w:eastAsia="Times New Roman" w:hAnsi="Helvetica" w:cs="Helvetica"/>
          <w:i/>
          <w:iCs/>
          <w:color w:val="666666"/>
          <w:sz w:val="24"/>
          <w:szCs w:val="24"/>
          <w:bdr w:val="none" w:sz="0" w:space="0" w:color="auto" w:frame="1"/>
          <w:lang w:eastAsia="en-GB"/>
        </w:rPr>
        <w:t>There is a positive relationship between attainment quintile and time spent on languages. The higher the attainment quintile of the school, the more time they are likely to spend on languages. However, we do not know the direction of this relationship.”</w:t>
      </w:r>
      <w:bookmarkStart w:id="0" w:name="_GoBack"/>
      <w:bookmarkEnd w:id="0"/>
    </w:p>
    <w:p w:rsidR="00E56ABF" w:rsidRPr="00E56ABF" w:rsidRDefault="00E56ABF" w:rsidP="00E56ABF">
      <w:pPr>
        <w:shd w:val="clear" w:color="auto" w:fill="FFFFFF"/>
        <w:spacing w:after="0" w:line="240" w:lineRule="auto"/>
        <w:textAlignment w:val="baseline"/>
        <w:rPr>
          <w:rFonts w:ascii="Helvetica" w:eastAsia="Times New Roman" w:hAnsi="Helvetica" w:cs="Helvetica"/>
          <w:color w:val="666666"/>
          <w:sz w:val="24"/>
          <w:szCs w:val="24"/>
          <w:lang w:eastAsia="en-GB"/>
        </w:rPr>
      </w:pPr>
    </w:p>
    <w:p w:rsidR="00E56ABF" w:rsidRPr="00E56ABF" w:rsidRDefault="00E56ABF" w:rsidP="00E56ABF">
      <w:pPr>
        <w:shd w:val="clear" w:color="auto" w:fill="FFFFFF"/>
        <w:spacing w:after="0" w:line="240" w:lineRule="auto"/>
        <w:textAlignment w:val="baseline"/>
        <w:rPr>
          <w:rFonts w:ascii="Helvetica" w:eastAsia="Times New Roman" w:hAnsi="Helvetica" w:cs="Helvetica"/>
          <w:color w:val="666666"/>
          <w:sz w:val="24"/>
          <w:szCs w:val="24"/>
          <w:lang w:eastAsia="en-GB"/>
        </w:rPr>
      </w:pPr>
      <w:r w:rsidRPr="00E56ABF">
        <w:rPr>
          <w:rFonts w:ascii="Helvetica" w:eastAsia="Times New Roman" w:hAnsi="Helvetica" w:cs="Helvetica"/>
          <w:color w:val="666666"/>
          <w:sz w:val="24"/>
          <w:szCs w:val="24"/>
          <w:lang w:eastAsia="en-GB"/>
        </w:rPr>
        <w:t>In conclusion, languages are an important and necessary contribution to children’s all-round development and education. They are not a stand-alone subject but a discipline that can enhance and improve all other subjects and areas of school life. I see first-hand each week how much children enjoy learning new words, taking delight in being able to communicate in another language and finding out about a culture that is different to theirs.</w:t>
      </w:r>
    </w:p>
    <w:p w:rsidR="003E220E" w:rsidRPr="00E56ABF" w:rsidRDefault="003E220E">
      <w:pPr>
        <w:rPr>
          <w:sz w:val="24"/>
          <w:szCs w:val="24"/>
        </w:rPr>
      </w:pPr>
    </w:p>
    <w:sectPr w:rsidR="003E220E" w:rsidRPr="00E56A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9A1FCA"/>
    <w:multiLevelType w:val="multilevel"/>
    <w:tmpl w:val="9840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BF"/>
    <w:rsid w:val="003E220E"/>
    <w:rsid w:val="00E56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E3B11-860D-425E-8E64-53B96C05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A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56904">
      <w:bodyDiv w:val="1"/>
      <w:marLeft w:val="0"/>
      <w:marRight w:val="0"/>
      <w:marTop w:val="0"/>
      <w:marBottom w:val="0"/>
      <w:divBdr>
        <w:top w:val="none" w:sz="0" w:space="0" w:color="auto"/>
        <w:left w:val="none" w:sz="0" w:space="0" w:color="auto"/>
        <w:bottom w:val="none" w:sz="0" w:space="0" w:color="auto"/>
        <w:right w:val="none" w:sz="0" w:space="0" w:color="auto"/>
      </w:divBdr>
      <w:divsChild>
        <w:div w:id="713312028">
          <w:marLeft w:val="0"/>
          <w:marRight w:val="0"/>
          <w:marTop w:val="0"/>
          <w:marBottom w:val="600"/>
          <w:divBdr>
            <w:top w:val="none" w:sz="0" w:space="0" w:color="auto"/>
            <w:left w:val="none" w:sz="0" w:space="0" w:color="auto"/>
            <w:bottom w:val="none" w:sz="0" w:space="0" w:color="auto"/>
            <w:right w:val="none" w:sz="0" w:space="0" w:color="auto"/>
          </w:divBdr>
          <w:divsChild>
            <w:div w:id="942225756">
              <w:marLeft w:val="600"/>
              <w:marRight w:val="0"/>
              <w:marTop w:val="0"/>
              <w:marBottom w:val="0"/>
              <w:divBdr>
                <w:top w:val="none" w:sz="0" w:space="0" w:color="auto"/>
                <w:left w:val="none" w:sz="0" w:space="0" w:color="auto"/>
                <w:bottom w:val="none" w:sz="0" w:space="0" w:color="auto"/>
                <w:right w:val="none" w:sz="0" w:space="0" w:color="auto"/>
              </w:divBdr>
              <w:divsChild>
                <w:div w:id="548809248">
                  <w:marLeft w:val="60"/>
                  <w:marRight w:val="60"/>
                  <w:marTop w:val="90"/>
                  <w:marBottom w:val="0"/>
                  <w:divBdr>
                    <w:top w:val="none" w:sz="0" w:space="0" w:color="auto"/>
                    <w:left w:val="none" w:sz="0" w:space="0" w:color="auto"/>
                    <w:bottom w:val="none" w:sz="0" w:space="0" w:color="auto"/>
                    <w:right w:val="none" w:sz="0" w:space="0" w:color="auto"/>
                  </w:divBdr>
                </w:div>
                <w:div w:id="1306352808">
                  <w:marLeft w:val="60"/>
                  <w:marRight w:val="60"/>
                  <w:marTop w:val="90"/>
                  <w:marBottom w:val="0"/>
                  <w:divBdr>
                    <w:top w:val="none" w:sz="0" w:space="0" w:color="auto"/>
                    <w:left w:val="none" w:sz="0" w:space="0" w:color="auto"/>
                    <w:bottom w:val="none" w:sz="0" w:space="0" w:color="auto"/>
                    <w:right w:val="none" w:sz="0" w:space="0" w:color="auto"/>
                  </w:divBdr>
                </w:div>
              </w:divsChild>
            </w:div>
            <w:div w:id="424611574">
              <w:marLeft w:val="600"/>
              <w:marRight w:val="0"/>
              <w:marTop w:val="0"/>
              <w:marBottom w:val="0"/>
              <w:divBdr>
                <w:top w:val="none" w:sz="0" w:space="0" w:color="auto"/>
                <w:left w:val="none" w:sz="0" w:space="0" w:color="auto"/>
                <w:bottom w:val="none" w:sz="0" w:space="0" w:color="auto"/>
                <w:right w:val="none" w:sz="0" w:space="0" w:color="auto"/>
              </w:divBdr>
              <w:divsChild>
                <w:div w:id="582567033">
                  <w:marLeft w:val="60"/>
                  <w:marRight w:val="60"/>
                  <w:marTop w:val="90"/>
                  <w:marBottom w:val="0"/>
                  <w:divBdr>
                    <w:top w:val="none" w:sz="0" w:space="0" w:color="auto"/>
                    <w:left w:val="none" w:sz="0" w:space="0" w:color="auto"/>
                    <w:bottom w:val="none" w:sz="0" w:space="0" w:color="auto"/>
                    <w:right w:val="none" w:sz="0" w:space="0" w:color="auto"/>
                  </w:divBdr>
                </w:div>
                <w:div w:id="978461028">
                  <w:marLeft w:val="60"/>
                  <w:marRight w:val="60"/>
                  <w:marTop w:val="90"/>
                  <w:marBottom w:val="0"/>
                  <w:divBdr>
                    <w:top w:val="none" w:sz="0" w:space="0" w:color="auto"/>
                    <w:left w:val="none" w:sz="0" w:space="0" w:color="auto"/>
                    <w:bottom w:val="none" w:sz="0" w:space="0" w:color="auto"/>
                    <w:right w:val="none" w:sz="0" w:space="0" w:color="auto"/>
                  </w:divBdr>
                </w:div>
              </w:divsChild>
            </w:div>
            <w:div w:id="384792068">
              <w:marLeft w:val="600"/>
              <w:marRight w:val="0"/>
              <w:marTop w:val="0"/>
              <w:marBottom w:val="0"/>
              <w:divBdr>
                <w:top w:val="none" w:sz="0" w:space="0" w:color="auto"/>
                <w:left w:val="none" w:sz="0" w:space="0" w:color="auto"/>
                <w:bottom w:val="none" w:sz="0" w:space="0" w:color="auto"/>
                <w:right w:val="none" w:sz="0" w:space="0" w:color="auto"/>
              </w:divBdr>
              <w:divsChild>
                <w:div w:id="1574002249">
                  <w:marLeft w:val="60"/>
                  <w:marRight w:val="60"/>
                  <w:marTop w:val="90"/>
                  <w:marBottom w:val="0"/>
                  <w:divBdr>
                    <w:top w:val="none" w:sz="0" w:space="0" w:color="auto"/>
                    <w:left w:val="none" w:sz="0" w:space="0" w:color="auto"/>
                    <w:bottom w:val="none" w:sz="0" w:space="0" w:color="auto"/>
                    <w:right w:val="none" w:sz="0" w:space="0" w:color="auto"/>
                  </w:divBdr>
                </w:div>
                <w:div w:id="850610372">
                  <w:marLeft w:val="60"/>
                  <w:marRight w:val="60"/>
                  <w:marTop w:val="9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peeches/hmcis-monthly-commentary-may-20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national-curriculum-in-england-languages-progammes-of-study" TargetMode="External"/><Relationship Id="rId12" Type="http://schemas.openxmlformats.org/officeDocument/2006/relationships/hyperlink" Target="https://www.britishcouncil.org/sites/default/files/language_trends_survey_2017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ishcouncil.org/sites/default/files/language_trends_survey_2017_0.pdf" TargetMode="External"/><Relationship Id="rId11" Type="http://schemas.openxmlformats.org/officeDocument/2006/relationships/hyperlink" Target="https://www.all-languages.org.uk/features/superb-ways-combine-language-pe/" TargetMode="External"/><Relationship Id="rId5" Type="http://schemas.openxmlformats.org/officeDocument/2006/relationships/hyperlink" Target="https://www.gov.uk/government/publications/national-curriculum-in-england-languages-progammes-of-study" TargetMode="External"/><Relationship Id="rId10" Type="http://schemas.openxmlformats.org/officeDocument/2006/relationships/hyperlink" Target="https://www.all-languages.org.uk/features/the-gruffalo-in-german/" TargetMode="External"/><Relationship Id="rId4" Type="http://schemas.openxmlformats.org/officeDocument/2006/relationships/webSettings" Target="webSettings.xml"/><Relationship Id="rId9" Type="http://schemas.openxmlformats.org/officeDocument/2006/relationships/hyperlink" Target="https://www.gov.uk/government/speeches/hmcis-monthly-commentary-may-201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Lord</dc:creator>
  <cp:keywords/>
  <dc:description/>
  <cp:lastModifiedBy>Elizabeth Lord</cp:lastModifiedBy>
  <cp:revision>1</cp:revision>
  <cp:lastPrinted>2017-11-20T12:34:00Z</cp:lastPrinted>
  <dcterms:created xsi:type="dcterms:W3CDTF">2017-11-20T12:31:00Z</dcterms:created>
  <dcterms:modified xsi:type="dcterms:W3CDTF">2017-11-20T12:35:00Z</dcterms:modified>
</cp:coreProperties>
</file>